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F0B" w:rsidRDefault="00F3342E" w:rsidP="00CB6F0B">
      <w:pPr>
        <w:pStyle w:val="a3"/>
        <w:tabs>
          <w:tab w:val="left" w:pos="0"/>
        </w:tabs>
        <w:ind w:left="375"/>
        <w:jc w:val="center"/>
        <w:rPr>
          <w:rFonts w:eastAsia="Calibri"/>
          <w:b/>
          <w:sz w:val="28"/>
          <w:szCs w:val="24"/>
        </w:rPr>
      </w:pPr>
      <w:r w:rsidRPr="00CB6F0B">
        <w:rPr>
          <w:rFonts w:eastAsia="Calibri"/>
          <w:b/>
          <w:bCs/>
          <w:iCs/>
          <w:sz w:val="28"/>
          <w:szCs w:val="24"/>
          <w:lang w:eastAsia="en-US"/>
        </w:rPr>
        <w:t xml:space="preserve">Методические материалы к  </w:t>
      </w:r>
      <w:r w:rsidRPr="00CB6F0B">
        <w:rPr>
          <w:rFonts w:eastAsia="Calibri"/>
          <w:b/>
          <w:sz w:val="28"/>
          <w:szCs w:val="24"/>
        </w:rPr>
        <w:t>Дополнительной  общеобразовательной общеразвивающей  программе  художественной направленности</w:t>
      </w:r>
    </w:p>
    <w:p w:rsidR="00237CCB" w:rsidRPr="00CB6F0B" w:rsidRDefault="00380FA1" w:rsidP="00CB6F0B">
      <w:pPr>
        <w:pStyle w:val="a3"/>
        <w:tabs>
          <w:tab w:val="left" w:pos="0"/>
        </w:tabs>
        <w:ind w:left="375"/>
        <w:jc w:val="center"/>
        <w:rPr>
          <w:rFonts w:eastAsia="Calibri"/>
          <w:b/>
          <w:sz w:val="28"/>
          <w:szCs w:val="24"/>
        </w:rPr>
      </w:pPr>
      <w:r w:rsidRPr="00CB6F0B">
        <w:rPr>
          <w:rFonts w:eastAsia="Calibri"/>
          <w:b/>
          <w:sz w:val="28"/>
          <w:szCs w:val="24"/>
        </w:rPr>
        <w:t>«</w:t>
      </w:r>
      <w:proofErr w:type="spellStart"/>
      <w:r w:rsidRPr="00CB6F0B">
        <w:rPr>
          <w:rFonts w:eastAsia="Calibri"/>
          <w:b/>
          <w:sz w:val="28"/>
          <w:szCs w:val="24"/>
        </w:rPr>
        <w:t>Via</w:t>
      </w:r>
      <w:proofErr w:type="spellEnd"/>
      <w:r w:rsidRPr="00CB6F0B">
        <w:rPr>
          <w:rFonts w:eastAsia="Calibri"/>
          <w:b/>
          <w:sz w:val="28"/>
          <w:szCs w:val="24"/>
        </w:rPr>
        <w:t xml:space="preserve"> </w:t>
      </w:r>
      <w:proofErr w:type="spellStart"/>
      <w:r w:rsidRPr="00CB6F0B">
        <w:rPr>
          <w:rFonts w:eastAsia="Calibri"/>
          <w:b/>
          <w:sz w:val="28"/>
          <w:szCs w:val="24"/>
        </w:rPr>
        <w:t>dance</w:t>
      </w:r>
      <w:proofErr w:type="spellEnd"/>
      <w:r w:rsidRPr="00CB6F0B">
        <w:rPr>
          <w:rFonts w:eastAsia="Calibri"/>
          <w:b/>
          <w:sz w:val="28"/>
          <w:szCs w:val="24"/>
        </w:rPr>
        <w:t>»</w:t>
      </w:r>
    </w:p>
    <w:p w:rsidR="00775A55" w:rsidRDefault="00775A55" w:rsidP="00863BEF">
      <w:pPr>
        <w:pStyle w:val="a3"/>
        <w:tabs>
          <w:tab w:val="left" w:pos="0"/>
        </w:tabs>
        <w:ind w:left="375"/>
        <w:jc w:val="both"/>
        <w:rPr>
          <w:rFonts w:eastAsia="Calibri"/>
          <w:b/>
          <w:sz w:val="24"/>
          <w:szCs w:val="24"/>
        </w:rPr>
      </w:pPr>
    </w:p>
    <w:p w:rsidR="00380FA1" w:rsidRPr="00380FA1" w:rsidRDefault="00380FA1" w:rsidP="00380FA1">
      <w:pPr>
        <w:shd w:val="clear" w:color="auto" w:fill="FFFFFF"/>
        <w:spacing w:after="0"/>
        <w:ind w:left="-568" w:right="-142" w:firstLine="56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80FA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>Формы отслеживания и фиксации образовательных результатов</w:t>
      </w:r>
    </w:p>
    <w:p w:rsidR="00380FA1" w:rsidRPr="00380FA1" w:rsidRDefault="00380FA1" w:rsidP="00380FA1">
      <w:pPr>
        <w:shd w:val="clear" w:color="auto" w:fill="FFFFFF"/>
        <w:spacing w:after="0"/>
        <w:ind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80FA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Уровень </w:t>
      </w:r>
      <w:proofErr w:type="spellStart"/>
      <w:r w:rsidRPr="00380FA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380FA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программных умений и навыков (</w:t>
      </w:r>
      <w:proofErr w:type="spellStart"/>
      <w:r w:rsidRPr="00380FA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УиН</w:t>
      </w:r>
      <w:proofErr w:type="spellEnd"/>
      <w:r w:rsidRPr="00380FA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) и качество освоения </w:t>
      </w:r>
      <w:proofErr w:type="spellStart"/>
      <w:r w:rsidRPr="00380FA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УиН</w:t>
      </w:r>
      <w:proofErr w:type="spellEnd"/>
      <w:r w:rsidRPr="00380FA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определяются в рамках текущего контроля, промежуточной аттестации и аттестации по завершении реализации программы.</w:t>
      </w:r>
    </w:p>
    <w:p w:rsidR="00380FA1" w:rsidRPr="00380FA1" w:rsidRDefault="00380FA1" w:rsidP="00380FA1">
      <w:pPr>
        <w:shd w:val="clear" w:color="auto" w:fill="FFFFFF"/>
        <w:spacing w:after="0"/>
        <w:ind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80FA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Виды контроля по определению уровня </w:t>
      </w:r>
      <w:proofErr w:type="spellStart"/>
      <w:r w:rsidRPr="00380FA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380FA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программных умений и навыков (</w:t>
      </w:r>
      <w:proofErr w:type="spellStart"/>
      <w:r w:rsidRPr="00380FA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УиН</w:t>
      </w:r>
      <w:proofErr w:type="spellEnd"/>
      <w:r w:rsidRPr="00380FA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) и качества освоения </w:t>
      </w:r>
      <w:proofErr w:type="spellStart"/>
      <w:r w:rsidRPr="00380FA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УиН</w:t>
      </w:r>
      <w:proofErr w:type="spellEnd"/>
      <w:r w:rsidRPr="00380FA1">
        <w:rPr>
          <w:rFonts w:ascii="PT Astra Serif" w:eastAsia="Times New Roman" w:hAnsi="PT Astra Serif" w:cs="Times New Roman"/>
          <w:b/>
          <w:bCs/>
          <w:i/>
          <w:iCs/>
          <w:color w:val="000000"/>
          <w:sz w:val="24"/>
          <w:szCs w:val="24"/>
          <w:lang w:eastAsia="ru-RU"/>
        </w:rPr>
        <w:t>:         </w:t>
      </w:r>
    </w:p>
    <w:p w:rsidR="00380FA1" w:rsidRPr="00380FA1" w:rsidRDefault="00380FA1" w:rsidP="00380FA1">
      <w:pPr>
        <w:numPr>
          <w:ilvl w:val="0"/>
          <w:numId w:val="4"/>
        </w:numPr>
        <w:shd w:val="clear" w:color="auto" w:fill="FFFFFF"/>
        <w:spacing w:before="30" w:after="30"/>
        <w:ind w:left="0" w:firstLine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начальный контроль – проводится в начале освоения программы </w:t>
      </w:r>
      <w:r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и на последующих годах обучения.</w:t>
      </w:r>
    </w:p>
    <w:p w:rsidR="00380FA1" w:rsidRPr="00380FA1" w:rsidRDefault="00380FA1" w:rsidP="00380FA1">
      <w:pPr>
        <w:numPr>
          <w:ilvl w:val="0"/>
          <w:numId w:val="4"/>
        </w:numPr>
        <w:shd w:val="clear" w:color="auto" w:fill="FFFFFF"/>
        <w:spacing w:before="30" w:after="30"/>
        <w:ind w:left="0" w:firstLine="284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промежуточная аттестация.</w:t>
      </w:r>
    </w:p>
    <w:p w:rsidR="00380FA1" w:rsidRPr="00380FA1" w:rsidRDefault="00380FA1" w:rsidP="00380FA1">
      <w:pPr>
        <w:numPr>
          <w:ilvl w:val="0"/>
          <w:numId w:val="4"/>
        </w:numPr>
        <w:shd w:val="clear" w:color="auto" w:fill="FFFFFF"/>
        <w:spacing w:before="30" w:after="30"/>
        <w:ind w:left="0" w:firstLine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аттестация по завершению реализации программы</w:t>
      </w:r>
      <w:r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– в конце освоения программы.</w:t>
      </w:r>
    </w:p>
    <w:p w:rsidR="00380FA1" w:rsidRPr="00380FA1" w:rsidRDefault="00380FA1" w:rsidP="00380FA1">
      <w:pPr>
        <w:shd w:val="clear" w:color="auto" w:fill="FFFFFF"/>
        <w:spacing w:after="0"/>
        <w:ind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80FA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        Текущий контроль проводится систематически на занятиях в процессе всего периода </w:t>
      </w:r>
      <w:proofErr w:type="gramStart"/>
      <w:r w:rsidRPr="00380FA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обучения по программе</w:t>
      </w:r>
      <w:proofErr w:type="gramEnd"/>
      <w:r w:rsidRPr="00380FA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.</w:t>
      </w:r>
    </w:p>
    <w:p w:rsidR="00380FA1" w:rsidRPr="00380FA1" w:rsidRDefault="00380FA1" w:rsidP="00380FA1">
      <w:pPr>
        <w:shd w:val="clear" w:color="auto" w:fill="FFFFFF"/>
        <w:spacing w:after="0"/>
        <w:ind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80FA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        Контроль программных </w:t>
      </w:r>
      <w:proofErr w:type="spellStart"/>
      <w:r w:rsidRPr="00380FA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УиН</w:t>
      </w:r>
      <w:proofErr w:type="spellEnd"/>
      <w:r w:rsidRPr="00380FA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осуществляется по следующим критериям: владение практическими умениями и навыками, специальной терминологией, креативность выполнения практических заданий, владение коммуникативной культурой.</w:t>
      </w:r>
    </w:p>
    <w:p w:rsidR="00380FA1" w:rsidRPr="00380FA1" w:rsidRDefault="00380FA1" w:rsidP="00380FA1">
      <w:pPr>
        <w:shd w:val="clear" w:color="auto" w:fill="FFFFFF"/>
        <w:spacing w:after="0"/>
        <w:ind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80FA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Оценка программных </w:t>
      </w:r>
      <w:proofErr w:type="spellStart"/>
      <w:r w:rsidRPr="00380FA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УиН</w:t>
      </w:r>
      <w:proofErr w:type="spellEnd"/>
      <w:r w:rsidRPr="00380FA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осуществляется по 4-балльной системе (от 2 - 5 баллов).</w:t>
      </w:r>
    </w:p>
    <w:p w:rsidR="00380FA1" w:rsidRPr="00380FA1" w:rsidRDefault="00380FA1" w:rsidP="00380FA1">
      <w:pPr>
        <w:shd w:val="clear" w:color="auto" w:fill="FFFFFF"/>
        <w:spacing w:after="0"/>
        <w:ind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80FA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Начальный контроль проводится в форме практических и творческих заданий. Используемые методы – наблюдение и опрос, показ упражнений и комбинаций.</w:t>
      </w:r>
    </w:p>
    <w:p w:rsidR="00380FA1" w:rsidRPr="00380FA1" w:rsidRDefault="00380FA1" w:rsidP="00380FA1">
      <w:pPr>
        <w:shd w:val="clear" w:color="auto" w:fill="FFFFFF"/>
        <w:spacing w:after="0"/>
        <w:ind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80FA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Промежуточная аттестация - в форме творческого отчета. Используемые методы – показ комбинаций, творческих номеров, наблюдения, опрос.</w:t>
      </w:r>
    </w:p>
    <w:p w:rsidR="00380FA1" w:rsidRPr="00380FA1" w:rsidRDefault="00380FA1" w:rsidP="00380FA1">
      <w:pPr>
        <w:shd w:val="clear" w:color="auto" w:fill="FFFFFF"/>
        <w:spacing w:after="0"/>
        <w:ind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80FA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Аттестация по завершении реализации программы проводится в форме концерта, творческого отчета. Используемые методы – показ комбинаций, творческих номеров, наблюдения, опрос.</w:t>
      </w:r>
    </w:p>
    <w:p w:rsidR="00380FA1" w:rsidRPr="00380FA1" w:rsidRDefault="00380FA1" w:rsidP="00380FA1">
      <w:pPr>
        <w:shd w:val="clear" w:color="auto" w:fill="FFFFFF"/>
        <w:spacing w:after="0"/>
        <w:ind w:right="-144"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80FA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Содержание аттестации по завершении реализации программы определяется на основании содержания дополнительной общеразвивающей программы и в соответствии с ее прогнозируемыми результатами.</w:t>
      </w:r>
    </w:p>
    <w:p w:rsidR="00380FA1" w:rsidRPr="00380FA1" w:rsidRDefault="00380FA1" w:rsidP="00380FA1">
      <w:pPr>
        <w:shd w:val="clear" w:color="auto" w:fill="FFFFFF"/>
        <w:spacing w:after="0"/>
        <w:ind w:right="-144"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80FA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Результаты аттестации по завершении реализации программы и промежуточной аттестации фиксируются в протоколах. Копии протоколов аттестации по завершению реализации программы вкладываются в журналы учета работы педагога дополнительного образования в объединении.</w:t>
      </w:r>
    </w:p>
    <w:p w:rsidR="00380FA1" w:rsidRPr="00380FA1" w:rsidRDefault="00380FA1" w:rsidP="00380FA1">
      <w:pPr>
        <w:shd w:val="clear" w:color="auto" w:fill="FFFFFF"/>
        <w:spacing w:after="0"/>
        <w:ind w:right="-144"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80FA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Выпускникам учебных групп по результатам аттестации по завершении реализации программы выдаются удостоверения о прохождении полного курса обучения по общеразвивающей программе.</w:t>
      </w:r>
    </w:p>
    <w:p w:rsidR="00945907" w:rsidRDefault="00945907" w:rsidP="00380FA1">
      <w:pPr>
        <w:shd w:val="clear" w:color="auto" w:fill="FFFFFF"/>
        <w:spacing w:after="0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</w:pPr>
    </w:p>
    <w:p w:rsidR="00380FA1" w:rsidRPr="00380FA1" w:rsidRDefault="00380FA1" w:rsidP="00380FA1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lang w:eastAsia="ru-RU"/>
        </w:rPr>
      </w:pPr>
      <w:r w:rsidRPr="00380FA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>Критерии оценки результатов освоения программы</w:t>
      </w:r>
    </w:p>
    <w:p w:rsidR="00380FA1" w:rsidRPr="00380FA1" w:rsidRDefault="00380FA1" w:rsidP="00380FA1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lang w:eastAsia="ru-RU"/>
        </w:rPr>
      </w:pPr>
      <w:r w:rsidRPr="00380FA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>На 1 году обучения:</w:t>
      </w:r>
      <w:r w:rsidRPr="00380FA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 </w:t>
      </w:r>
    </w:p>
    <w:p w:rsidR="00380FA1" w:rsidRPr="00380FA1" w:rsidRDefault="00380FA1" w:rsidP="00380FA1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lang w:eastAsia="ru-RU"/>
        </w:rPr>
      </w:pPr>
      <w:r w:rsidRPr="00380FA1">
        <w:rPr>
          <w:rFonts w:ascii="PT Astra Serif" w:eastAsia="Times New Roman" w:hAnsi="PT Astra Serif" w:cs="Times New Roman"/>
          <w:b/>
          <w:bCs/>
          <w:i/>
          <w:iCs/>
          <w:color w:val="000000"/>
          <w:sz w:val="24"/>
          <w:szCs w:val="24"/>
          <w:lang w:eastAsia="ru-RU"/>
        </w:rPr>
        <w:t>Начальный контроль:</w:t>
      </w:r>
    </w:p>
    <w:p w:rsidR="00380FA1" w:rsidRPr="00380FA1" w:rsidRDefault="00380FA1" w:rsidP="00380FA1">
      <w:pPr>
        <w:numPr>
          <w:ilvl w:val="0"/>
          <w:numId w:val="5"/>
        </w:numPr>
        <w:shd w:val="clear" w:color="auto" w:fill="FFFFFF"/>
        <w:spacing w:before="30" w:after="30"/>
        <w:rPr>
          <w:rFonts w:ascii="Calibri" w:eastAsia="Times New Roman" w:hAnsi="Calibri" w:cs="Arial"/>
          <w:color w:val="000000"/>
          <w:lang w:eastAsia="ru-RU"/>
        </w:rPr>
      </w:pPr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выполнение ритмических упражнений;</w:t>
      </w:r>
    </w:p>
    <w:p w:rsidR="00380FA1" w:rsidRPr="00380FA1" w:rsidRDefault="00380FA1" w:rsidP="00380FA1">
      <w:pPr>
        <w:numPr>
          <w:ilvl w:val="0"/>
          <w:numId w:val="5"/>
        </w:numPr>
        <w:shd w:val="clear" w:color="auto" w:fill="FFFFFF"/>
        <w:spacing w:before="30" w:after="30"/>
        <w:rPr>
          <w:rFonts w:ascii="Calibri" w:eastAsia="Times New Roman" w:hAnsi="Calibri" w:cs="Arial"/>
          <w:color w:val="000000"/>
          <w:lang w:eastAsia="ru-RU"/>
        </w:rPr>
      </w:pPr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выполнение простейших перестроений;</w:t>
      </w:r>
    </w:p>
    <w:p w:rsidR="00380FA1" w:rsidRPr="00380FA1" w:rsidRDefault="00380FA1" w:rsidP="00380FA1">
      <w:pPr>
        <w:numPr>
          <w:ilvl w:val="0"/>
          <w:numId w:val="5"/>
        </w:numPr>
        <w:shd w:val="clear" w:color="auto" w:fill="FFFFFF"/>
        <w:spacing w:before="30" w:after="30"/>
        <w:rPr>
          <w:rFonts w:ascii="Calibri" w:eastAsia="Times New Roman" w:hAnsi="Calibri" w:cs="Arial"/>
          <w:color w:val="000000"/>
          <w:lang w:eastAsia="ru-RU"/>
        </w:rPr>
      </w:pPr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выполнение упражнений с элементами классического танца.</w:t>
      </w:r>
    </w:p>
    <w:p w:rsidR="00380FA1" w:rsidRPr="00380FA1" w:rsidRDefault="00380FA1" w:rsidP="00380FA1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lang w:eastAsia="ru-RU"/>
        </w:rPr>
      </w:pPr>
      <w:r w:rsidRPr="00380FA1">
        <w:rPr>
          <w:rFonts w:ascii="PT Astra Serif" w:eastAsia="Times New Roman" w:hAnsi="PT Astra Serif" w:cs="Times New Roman"/>
          <w:b/>
          <w:bCs/>
          <w:i/>
          <w:iCs/>
          <w:color w:val="000000"/>
          <w:sz w:val="24"/>
          <w:szCs w:val="24"/>
          <w:lang w:eastAsia="ru-RU"/>
        </w:rPr>
        <w:t>Промежуточная аттестация:</w:t>
      </w:r>
    </w:p>
    <w:p w:rsidR="00380FA1" w:rsidRPr="00380FA1" w:rsidRDefault="00380FA1" w:rsidP="00380FA1">
      <w:pPr>
        <w:numPr>
          <w:ilvl w:val="0"/>
          <w:numId w:val="6"/>
        </w:numPr>
        <w:shd w:val="clear" w:color="auto" w:fill="FFFFFF"/>
        <w:spacing w:before="30" w:after="30"/>
        <w:rPr>
          <w:rFonts w:ascii="Calibri" w:eastAsia="Times New Roman" w:hAnsi="Calibri" w:cs="Arial"/>
          <w:color w:val="000000"/>
          <w:lang w:eastAsia="ru-RU"/>
        </w:rPr>
      </w:pPr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lastRenderedPageBreak/>
        <w:t>выполнение элементов классического танца;</w:t>
      </w:r>
    </w:p>
    <w:p w:rsidR="00380FA1" w:rsidRPr="00380FA1" w:rsidRDefault="00380FA1" w:rsidP="00380FA1">
      <w:pPr>
        <w:numPr>
          <w:ilvl w:val="0"/>
          <w:numId w:val="6"/>
        </w:numPr>
        <w:shd w:val="clear" w:color="auto" w:fill="FFFFFF"/>
        <w:spacing w:before="30" w:after="30"/>
        <w:rPr>
          <w:rFonts w:ascii="Calibri" w:eastAsia="Times New Roman" w:hAnsi="Calibri" w:cs="Arial"/>
          <w:color w:val="000000"/>
          <w:lang w:eastAsia="ru-RU"/>
        </w:rPr>
      </w:pPr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выполнение комплекса упражнений для гибкости в партере;</w:t>
      </w:r>
    </w:p>
    <w:p w:rsidR="00380FA1" w:rsidRPr="00380FA1" w:rsidRDefault="00380FA1" w:rsidP="00380FA1">
      <w:pPr>
        <w:numPr>
          <w:ilvl w:val="0"/>
          <w:numId w:val="6"/>
        </w:numPr>
        <w:shd w:val="clear" w:color="auto" w:fill="FFFFFF"/>
        <w:spacing w:before="30" w:after="30"/>
        <w:rPr>
          <w:rFonts w:ascii="Calibri" w:eastAsia="Times New Roman" w:hAnsi="Calibri" w:cs="Arial"/>
          <w:color w:val="000000"/>
          <w:lang w:eastAsia="ru-RU"/>
        </w:rPr>
      </w:pPr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выполнение основных позиций и положений рук и ног.</w:t>
      </w:r>
    </w:p>
    <w:p w:rsidR="00380FA1" w:rsidRPr="00380FA1" w:rsidRDefault="00380FA1" w:rsidP="00380FA1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lang w:eastAsia="ru-RU"/>
        </w:rPr>
      </w:pPr>
      <w:r w:rsidRPr="00380FA1">
        <w:rPr>
          <w:rFonts w:ascii="PT Astra Serif" w:eastAsia="Times New Roman" w:hAnsi="PT Astra Serif" w:cs="Times New Roman"/>
          <w:b/>
          <w:bCs/>
          <w:i/>
          <w:iCs/>
          <w:color w:val="000000"/>
          <w:sz w:val="24"/>
          <w:szCs w:val="24"/>
          <w:lang w:eastAsia="ru-RU"/>
        </w:rPr>
        <w:t>Промежуточная аттестация:</w:t>
      </w:r>
    </w:p>
    <w:p w:rsidR="00380FA1" w:rsidRPr="00380FA1" w:rsidRDefault="00380FA1" w:rsidP="00380FA1">
      <w:pPr>
        <w:numPr>
          <w:ilvl w:val="0"/>
          <w:numId w:val="7"/>
        </w:numPr>
        <w:shd w:val="clear" w:color="auto" w:fill="FFFFFF"/>
        <w:spacing w:before="30" w:after="30"/>
        <w:rPr>
          <w:rFonts w:ascii="Calibri" w:eastAsia="Times New Roman" w:hAnsi="Calibri" w:cs="Arial"/>
          <w:color w:val="000000"/>
          <w:lang w:eastAsia="ru-RU"/>
        </w:rPr>
      </w:pPr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выполнение движений народного танца;</w:t>
      </w:r>
    </w:p>
    <w:p w:rsidR="00380FA1" w:rsidRPr="00380FA1" w:rsidRDefault="00380FA1" w:rsidP="00380FA1">
      <w:pPr>
        <w:numPr>
          <w:ilvl w:val="0"/>
          <w:numId w:val="7"/>
        </w:numPr>
        <w:shd w:val="clear" w:color="auto" w:fill="FFFFFF"/>
        <w:spacing w:before="30" w:after="30"/>
        <w:rPr>
          <w:rFonts w:ascii="Calibri" w:eastAsia="Times New Roman" w:hAnsi="Calibri" w:cs="Arial"/>
          <w:color w:val="000000"/>
          <w:lang w:eastAsia="ru-RU"/>
        </w:rPr>
      </w:pPr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выполнение комплекса упражнений для гибкости в партере;</w:t>
      </w:r>
    </w:p>
    <w:p w:rsidR="00380FA1" w:rsidRPr="00380FA1" w:rsidRDefault="00380FA1" w:rsidP="00380FA1">
      <w:pPr>
        <w:numPr>
          <w:ilvl w:val="0"/>
          <w:numId w:val="7"/>
        </w:numPr>
        <w:shd w:val="clear" w:color="auto" w:fill="FFFFFF"/>
        <w:spacing w:before="30" w:after="30"/>
        <w:rPr>
          <w:rFonts w:ascii="Calibri" w:eastAsia="Times New Roman" w:hAnsi="Calibri" w:cs="Arial"/>
          <w:color w:val="000000"/>
          <w:lang w:eastAsia="ru-RU"/>
        </w:rPr>
      </w:pPr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умение передавать содержание танцевального образа движениями.</w:t>
      </w:r>
    </w:p>
    <w:p w:rsidR="00380FA1" w:rsidRPr="00380FA1" w:rsidRDefault="00380FA1" w:rsidP="00380FA1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lang w:eastAsia="ru-RU"/>
        </w:rPr>
      </w:pPr>
      <w:r w:rsidRPr="00380FA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>На 2 году обучения:</w:t>
      </w:r>
      <w:r w:rsidRPr="00380FA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 </w:t>
      </w:r>
    </w:p>
    <w:p w:rsidR="00380FA1" w:rsidRPr="00380FA1" w:rsidRDefault="00380FA1" w:rsidP="00380FA1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lang w:eastAsia="ru-RU"/>
        </w:rPr>
      </w:pPr>
      <w:r w:rsidRPr="00380FA1">
        <w:rPr>
          <w:rFonts w:ascii="PT Astra Serif" w:eastAsia="Times New Roman" w:hAnsi="PT Astra Serif" w:cs="Times New Roman"/>
          <w:b/>
          <w:bCs/>
          <w:i/>
          <w:iCs/>
          <w:color w:val="000000"/>
          <w:sz w:val="24"/>
          <w:szCs w:val="24"/>
          <w:lang w:eastAsia="ru-RU"/>
        </w:rPr>
        <w:t>Начальный контроль:</w:t>
      </w:r>
    </w:p>
    <w:p w:rsidR="00380FA1" w:rsidRPr="00380FA1" w:rsidRDefault="00380FA1" w:rsidP="00380FA1">
      <w:pPr>
        <w:numPr>
          <w:ilvl w:val="0"/>
          <w:numId w:val="8"/>
        </w:numPr>
        <w:shd w:val="clear" w:color="auto" w:fill="FFFFFF"/>
        <w:spacing w:before="30" w:after="30"/>
        <w:rPr>
          <w:rFonts w:ascii="Calibri" w:eastAsia="Times New Roman" w:hAnsi="Calibri" w:cs="Arial"/>
          <w:color w:val="000000"/>
          <w:lang w:eastAsia="ru-RU"/>
        </w:rPr>
      </w:pPr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умение различать сильную долю такта, вступительные и заключительные аккорды;</w:t>
      </w:r>
    </w:p>
    <w:p w:rsidR="00380FA1" w:rsidRPr="00380FA1" w:rsidRDefault="00380FA1" w:rsidP="00380FA1">
      <w:pPr>
        <w:numPr>
          <w:ilvl w:val="0"/>
          <w:numId w:val="8"/>
        </w:numPr>
        <w:shd w:val="clear" w:color="auto" w:fill="FFFFFF"/>
        <w:spacing w:before="30" w:after="30"/>
        <w:rPr>
          <w:rFonts w:ascii="Calibri" w:eastAsia="Times New Roman" w:hAnsi="Calibri" w:cs="Arial"/>
          <w:color w:val="000000"/>
          <w:lang w:eastAsia="ru-RU"/>
        </w:rPr>
      </w:pPr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выполнение элементов народных танцев;</w:t>
      </w:r>
    </w:p>
    <w:p w:rsidR="00380FA1" w:rsidRPr="00380FA1" w:rsidRDefault="00380FA1" w:rsidP="00380FA1">
      <w:pPr>
        <w:numPr>
          <w:ilvl w:val="0"/>
          <w:numId w:val="8"/>
        </w:numPr>
        <w:shd w:val="clear" w:color="auto" w:fill="FFFFFF"/>
        <w:spacing w:before="30" w:after="30"/>
        <w:rPr>
          <w:rFonts w:ascii="Calibri" w:eastAsia="Times New Roman" w:hAnsi="Calibri" w:cs="Arial"/>
          <w:color w:val="000000"/>
          <w:lang w:eastAsia="ru-RU"/>
        </w:rPr>
      </w:pPr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умение точно исполнять разучиваемые движения.</w:t>
      </w:r>
    </w:p>
    <w:p w:rsidR="00380FA1" w:rsidRPr="00380FA1" w:rsidRDefault="00380FA1" w:rsidP="00380FA1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lang w:eastAsia="ru-RU"/>
        </w:rPr>
      </w:pPr>
      <w:r w:rsidRPr="00380FA1">
        <w:rPr>
          <w:rFonts w:ascii="PT Astra Serif" w:eastAsia="Times New Roman" w:hAnsi="PT Astra Serif" w:cs="Times New Roman"/>
          <w:b/>
          <w:bCs/>
          <w:i/>
          <w:iCs/>
          <w:color w:val="000000"/>
          <w:sz w:val="24"/>
          <w:szCs w:val="24"/>
          <w:lang w:eastAsia="ru-RU"/>
        </w:rPr>
        <w:t>Промежуточная аттестация:</w:t>
      </w:r>
    </w:p>
    <w:p w:rsidR="00380FA1" w:rsidRPr="00380FA1" w:rsidRDefault="00380FA1" w:rsidP="00380FA1">
      <w:pPr>
        <w:numPr>
          <w:ilvl w:val="0"/>
          <w:numId w:val="9"/>
        </w:numPr>
        <w:shd w:val="clear" w:color="auto" w:fill="FFFFFF"/>
        <w:spacing w:before="30" w:after="30"/>
        <w:rPr>
          <w:rFonts w:ascii="Calibri" w:eastAsia="Times New Roman" w:hAnsi="Calibri" w:cs="Arial"/>
          <w:color w:val="000000"/>
          <w:lang w:eastAsia="ru-RU"/>
        </w:rPr>
      </w:pPr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умение соединять элементы и движения в комбинации и фигуры;</w:t>
      </w:r>
    </w:p>
    <w:p w:rsidR="00380FA1" w:rsidRPr="00380FA1" w:rsidRDefault="00380FA1" w:rsidP="00380FA1">
      <w:pPr>
        <w:numPr>
          <w:ilvl w:val="0"/>
          <w:numId w:val="9"/>
        </w:numPr>
        <w:shd w:val="clear" w:color="auto" w:fill="FFFFFF"/>
        <w:spacing w:before="30" w:after="30"/>
        <w:rPr>
          <w:rFonts w:ascii="Calibri" w:eastAsia="Times New Roman" w:hAnsi="Calibri" w:cs="Arial"/>
          <w:color w:val="000000"/>
          <w:lang w:eastAsia="ru-RU"/>
        </w:rPr>
      </w:pPr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умение согласовывать движение своего тела с музыкой;</w:t>
      </w:r>
    </w:p>
    <w:p w:rsidR="00380FA1" w:rsidRPr="00380FA1" w:rsidRDefault="00380FA1" w:rsidP="00380FA1">
      <w:pPr>
        <w:numPr>
          <w:ilvl w:val="0"/>
          <w:numId w:val="9"/>
        </w:numPr>
        <w:shd w:val="clear" w:color="auto" w:fill="FFFFFF"/>
        <w:spacing w:before="30" w:after="30"/>
        <w:rPr>
          <w:rFonts w:ascii="Calibri" w:eastAsia="Times New Roman" w:hAnsi="Calibri" w:cs="Arial"/>
          <w:color w:val="000000"/>
          <w:lang w:eastAsia="ru-RU"/>
        </w:rPr>
      </w:pPr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выразительно исполнять современные танцы.</w:t>
      </w:r>
    </w:p>
    <w:p w:rsidR="00380FA1" w:rsidRPr="00380FA1" w:rsidRDefault="00380FA1" w:rsidP="00380FA1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lang w:eastAsia="ru-RU"/>
        </w:rPr>
      </w:pPr>
      <w:r w:rsidRPr="00380FA1">
        <w:rPr>
          <w:rFonts w:ascii="PT Astra Serif" w:eastAsia="Times New Roman" w:hAnsi="PT Astra Serif" w:cs="Times New Roman"/>
          <w:b/>
          <w:bCs/>
          <w:i/>
          <w:iCs/>
          <w:color w:val="000000"/>
          <w:sz w:val="24"/>
          <w:szCs w:val="24"/>
          <w:lang w:eastAsia="ru-RU"/>
        </w:rPr>
        <w:t>Промежуточная аттестация:</w:t>
      </w:r>
    </w:p>
    <w:p w:rsidR="00380FA1" w:rsidRPr="00380FA1" w:rsidRDefault="00380FA1" w:rsidP="00380FA1">
      <w:pPr>
        <w:numPr>
          <w:ilvl w:val="0"/>
          <w:numId w:val="10"/>
        </w:numPr>
        <w:shd w:val="clear" w:color="auto" w:fill="FFFFFF"/>
        <w:spacing w:before="30" w:after="30"/>
        <w:rPr>
          <w:rFonts w:ascii="Calibri" w:eastAsia="Times New Roman" w:hAnsi="Calibri" w:cs="Arial"/>
          <w:color w:val="000000"/>
          <w:lang w:eastAsia="ru-RU"/>
        </w:rPr>
      </w:pPr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умение различать стили современных танцев;</w:t>
      </w:r>
    </w:p>
    <w:p w:rsidR="00380FA1" w:rsidRPr="00380FA1" w:rsidRDefault="00380FA1" w:rsidP="00380FA1">
      <w:pPr>
        <w:numPr>
          <w:ilvl w:val="0"/>
          <w:numId w:val="11"/>
        </w:numPr>
        <w:shd w:val="clear" w:color="auto" w:fill="FFFFFF"/>
        <w:spacing w:before="30" w:after="30"/>
        <w:rPr>
          <w:rFonts w:ascii="Calibri" w:eastAsia="Times New Roman" w:hAnsi="Calibri" w:cs="Arial"/>
          <w:color w:val="000000"/>
          <w:lang w:eastAsia="ru-RU"/>
        </w:rPr>
      </w:pPr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выполнение комплекса упражнений для гибкости в партере;</w:t>
      </w:r>
    </w:p>
    <w:p w:rsidR="00380FA1" w:rsidRPr="00380FA1" w:rsidRDefault="00380FA1" w:rsidP="00380FA1">
      <w:pPr>
        <w:numPr>
          <w:ilvl w:val="0"/>
          <w:numId w:val="11"/>
        </w:numPr>
        <w:shd w:val="clear" w:color="auto" w:fill="FFFFFF"/>
        <w:spacing w:before="30" w:after="30"/>
        <w:rPr>
          <w:rFonts w:ascii="Calibri" w:eastAsia="Times New Roman" w:hAnsi="Calibri" w:cs="Arial"/>
          <w:color w:val="000000"/>
          <w:lang w:eastAsia="ru-RU"/>
        </w:rPr>
      </w:pPr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умение создавать музыкально-игровые образы.</w:t>
      </w:r>
    </w:p>
    <w:p w:rsidR="00380FA1" w:rsidRPr="00380FA1" w:rsidRDefault="00380FA1" w:rsidP="00380FA1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lang w:eastAsia="ru-RU"/>
        </w:rPr>
      </w:pPr>
      <w:r w:rsidRPr="00380FA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>На 3 году обучения:</w:t>
      </w:r>
      <w:r w:rsidRPr="00380FA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 </w:t>
      </w:r>
    </w:p>
    <w:p w:rsidR="00380FA1" w:rsidRPr="00380FA1" w:rsidRDefault="00380FA1" w:rsidP="00380FA1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lang w:eastAsia="ru-RU"/>
        </w:rPr>
      </w:pPr>
      <w:r w:rsidRPr="00380FA1">
        <w:rPr>
          <w:rFonts w:ascii="PT Astra Serif" w:eastAsia="Times New Roman" w:hAnsi="PT Astra Serif" w:cs="Times New Roman"/>
          <w:b/>
          <w:bCs/>
          <w:i/>
          <w:iCs/>
          <w:color w:val="000000"/>
          <w:sz w:val="24"/>
          <w:szCs w:val="24"/>
          <w:lang w:eastAsia="ru-RU"/>
        </w:rPr>
        <w:t>Начальный контроль:</w:t>
      </w:r>
    </w:p>
    <w:p w:rsidR="00380FA1" w:rsidRPr="00380FA1" w:rsidRDefault="00380FA1" w:rsidP="00380FA1">
      <w:pPr>
        <w:numPr>
          <w:ilvl w:val="0"/>
          <w:numId w:val="12"/>
        </w:numPr>
        <w:shd w:val="clear" w:color="auto" w:fill="FFFFFF"/>
        <w:spacing w:before="30" w:after="30"/>
        <w:rPr>
          <w:rFonts w:ascii="Calibri" w:eastAsia="Times New Roman" w:hAnsi="Calibri" w:cs="Arial"/>
          <w:color w:val="000000"/>
          <w:lang w:eastAsia="ru-RU"/>
        </w:rPr>
      </w:pPr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умение исполнять комплекс общеразвивающих упражнений;</w:t>
      </w:r>
    </w:p>
    <w:p w:rsidR="00380FA1" w:rsidRPr="00380FA1" w:rsidRDefault="00380FA1" w:rsidP="00380FA1">
      <w:pPr>
        <w:numPr>
          <w:ilvl w:val="0"/>
          <w:numId w:val="12"/>
        </w:numPr>
        <w:shd w:val="clear" w:color="auto" w:fill="FFFFFF"/>
        <w:spacing w:before="30" w:after="30"/>
        <w:rPr>
          <w:rFonts w:ascii="Calibri" w:eastAsia="Times New Roman" w:hAnsi="Calibri" w:cs="Arial"/>
          <w:color w:val="000000"/>
          <w:lang w:eastAsia="ru-RU"/>
        </w:rPr>
      </w:pPr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выполнение основных элементов классического и народного танца;</w:t>
      </w:r>
    </w:p>
    <w:p w:rsidR="00380FA1" w:rsidRPr="00380FA1" w:rsidRDefault="00380FA1" w:rsidP="00380FA1">
      <w:pPr>
        <w:numPr>
          <w:ilvl w:val="0"/>
          <w:numId w:val="12"/>
        </w:numPr>
        <w:shd w:val="clear" w:color="auto" w:fill="FFFFFF"/>
        <w:spacing w:before="30" w:after="30"/>
        <w:rPr>
          <w:rFonts w:ascii="Calibri" w:eastAsia="Times New Roman" w:hAnsi="Calibri" w:cs="Arial"/>
          <w:color w:val="000000"/>
          <w:lang w:eastAsia="ru-RU"/>
        </w:rPr>
      </w:pPr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умение правильно танцевать и различать основные элементы современных танцев по стилям.</w:t>
      </w:r>
    </w:p>
    <w:p w:rsidR="00380FA1" w:rsidRPr="00380FA1" w:rsidRDefault="00380FA1" w:rsidP="00380FA1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lang w:eastAsia="ru-RU"/>
        </w:rPr>
      </w:pPr>
      <w:r w:rsidRPr="00380FA1">
        <w:rPr>
          <w:rFonts w:ascii="PT Astra Serif" w:eastAsia="Times New Roman" w:hAnsi="PT Astra Serif" w:cs="Times New Roman"/>
          <w:b/>
          <w:bCs/>
          <w:i/>
          <w:iCs/>
          <w:color w:val="000000"/>
          <w:sz w:val="24"/>
          <w:szCs w:val="24"/>
          <w:lang w:eastAsia="ru-RU"/>
        </w:rPr>
        <w:t>Промежуточная аттестация:</w:t>
      </w:r>
    </w:p>
    <w:p w:rsidR="00380FA1" w:rsidRPr="00380FA1" w:rsidRDefault="00380FA1" w:rsidP="00380FA1">
      <w:pPr>
        <w:numPr>
          <w:ilvl w:val="0"/>
          <w:numId w:val="13"/>
        </w:numPr>
        <w:shd w:val="clear" w:color="auto" w:fill="FFFFFF"/>
        <w:spacing w:before="30" w:after="30"/>
        <w:rPr>
          <w:rFonts w:ascii="Calibri" w:eastAsia="Times New Roman" w:hAnsi="Calibri" w:cs="Arial"/>
          <w:color w:val="000000"/>
          <w:lang w:eastAsia="ru-RU"/>
        </w:rPr>
      </w:pPr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умение соединять движения и комбинации в фигуры;</w:t>
      </w:r>
    </w:p>
    <w:p w:rsidR="00380FA1" w:rsidRPr="00380FA1" w:rsidRDefault="00380FA1" w:rsidP="00380FA1">
      <w:pPr>
        <w:numPr>
          <w:ilvl w:val="0"/>
          <w:numId w:val="13"/>
        </w:numPr>
        <w:shd w:val="clear" w:color="auto" w:fill="FFFFFF"/>
        <w:spacing w:before="30" w:after="30"/>
        <w:rPr>
          <w:rFonts w:ascii="Calibri" w:eastAsia="Times New Roman" w:hAnsi="Calibri" w:cs="Arial"/>
          <w:color w:val="000000"/>
          <w:lang w:eastAsia="ru-RU"/>
        </w:rPr>
      </w:pPr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умение передавать манеру и стиль современных танцев;</w:t>
      </w:r>
    </w:p>
    <w:p w:rsidR="00380FA1" w:rsidRPr="00380FA1" w:rsidRDefault="00380FA1" w:rsidP="00380FA1">
      <w:pPr>
        <w:numPr>
          <w:ilvl w:val="0"/>
          <w:numId w:val="13"/>
        </w:numPr>
        <w:shd w:val="clear" w:color="auto" w:fill="FFFFFF"/>
        <w:spacing w:before="30" w:after="30"/>
        <w:rPr>
          <w:rFonts w:ascii="Calibri" w:eastAsia="Times New Roman" w:hAnsi="Calibri" w:cs="Arial"/>
          <w:color w:val="000000"/>
          <w:lang w:eastAsia="ru-RU"/>
        </w:rPr>
      </w:pPr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умение исполнять танцевальный репертуар.</w:t>
      </w:r>
    </w:p>
    <w:p w:rsidR="00380FA1" w:rsidRPr="00380FA1" w:rsidRDefault="00380FA1" w:rsidP="00380FA1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lang w:eastAsia="ru-RU"/>
        </w:rPr>
      </w:pPr>
      <w:r w:rsidRPr="00380FA1">
        <w:rPr>
          <w:rFonts w:ascii="PT Astra Serif" w:eastAsia="Times New Roman" w:hAnsi="PT Astra Serif" w:cs="Times New Roman"/>
          <w:b/>
          <w:bCs/>
          <w:i/>
          <w:iCs/>
          <w:color w:val="000000"/>
          <w:sz w:val="24"/>
          <w:szCs w:val="24"/>
          <w:lang w:eastAsia="ru-RU"/>
        </w:rPr>
        <w:t>Аттестация по завершении реализации программы:</w:t>
      </w:r>
    </w:p>
    <w:p w:rsidR="00380FA1" w:rsidRPr="00380FA1" w:rsidRDefault="00380FA1" w:rsidP="00380FA1">
      <w:pPr>
        <w:numPr>
          <w:ilvl w:val="0"/>
          <w:numId w:val="14"/>
        </w:numPr>
        <w:shd w:val="clear" w:color="auto" w:fill="FFFFFF"/>
        <w:spacing w:before="30" w:after="30"/>
        <w:rPr>
          <w:rFonts w:ascii="Calibri" w:eastAsia="Times New Roman" w:hAnsi="Calibri" w:cs="Arial"/>
          <w:color w:val="000000"/>
          <w:lang w:eastAsia="ru-RU"/>
        </w:rPr>
      </w:pPr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владение навыком постановочной работы;</w:t>
      </w:r>
    </w:p>
    <w:p w:rsidR="00380FA1" w:rsidRPr="00380FA1" w:rsidRDefault="00380FA1" w:rsidP="00380FA1">
      <w:pPr>
        <w:numPr>
          <w:ilvl w:val="0"/>
          <w:numId w:val="14"/>
        </w:numPr>
        <w:shd w:val="clear" w:color="auto" w:fill="FFFFFF"/>
        <w:spacing w:before="30" w:after="30"/>
        <w:rPr>
          <w:rFonts w:ascii="Calibri" w:eastAsia="Times New Roman" w:hAnsi="Calibri" w:cs="Arial"/>
          <w:color w:val="000000"/>
          <w:lang w:eastAsia="ru-RU"/>
        </w:rPr>
      </w:pPr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умение использовать творческую фантазию для выполнения различных импровизационных заданий;</w:t>
      </w:r>
    </w:p>
    <w:p w:rsidR="00380FA1" w:rsidRPr="00380FA1" w:rsidRDefault="00380FA1" w:rsidP="00380FA1">
      <w:pPr>
        <w:numPr>
          <w:ilvl w:val="0"/>
          <w:numId w:val="14"/>
        </w:numPr>
        <w:shd w:val="clear" w:color="auto" w:fill="FFFFFF"/>
        <w:spacing w:before="30" w:after="30"/>
        <w:rPr>
          <w:rFonts w:ascii="Calibri" w:eastAsia="Times New Roman" w:hAnsi="Calibri" w:cs="Arial"/>
          <w:color w:val="000000"/>
          <w:lang w:eastAsia="ru-RU"/>
        </w:rPr>
      </w:pPr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исполнение основных стилей современного танца.</w:t>
      </w:r>
    </w:p>
    <w:p w:rsidR="00945907" w:rsidRDefault="00945907" w:rsidP="00945907">
      <w:pPr>
        <w:shd w:val="clear" w:color="auto" w:fill="FFFFFF"/>
        <w:spacing w:after="0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</w:pPr>
    </w:p>
    <w:p w:rsidR="00380FA1" w:rsidRDefault="00380FA1" w:rsidP="00945907">
      <w:pPr>
        <w:shd w:val="clear" w:color="auto" w:fill="FFFFFF"/>
        <w:spacing w:after="0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</w:pPr>
      <w:r w:rsidRPr="00380FA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>МЕТОДИЧЕСКОЕ ОБЕСПЕЧЕНИЕ ПРОГРАММЫ</w:t>
      </w:r>
    </w:p>
    <w:p w:rsidR="00945907" w:rsidRPr="00380FA1" w:rsidRDefault="00945907" w:rsidP="00945907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lang w:eastAsia="ru-RU"/>
        </w:rPr>
      </w:pPr>
    </w:p>
    <w:p w:rsidR="00380FA1" w:rsidRPr="00380FA1" w:rsidRDefault="00380FA1" w:rsidP="00380FA1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80FA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Для достижения цели, задач и содержания программы необходимо опираться в процессе обучения на следующие </w:t>
      </w:r>
      <w:r w:rsidRPr="00380FA1">
        <w:rPr>
          <w:rFonts w:ascii="PT Astra Serif" w:eastAsia="Times New Roman" w:hAnsi="PT Astra Serif" w:cs="Times New Roman"/>
          <w:i/>
          <w:iCs/>
          <w:color w:val="000000"/>
          <w:sz w:val="24"/>
          <w:szCs w:val="24"/>
          <w:lang w:eastAsia="ru-RU"/>
        </w:rPr>
        <w:t>принципы:</w:t>
      </w:r>
    </w:p>
    <w:p w:rsidR="00380FA1" w:rsidRPr="00380FA1" w:rsidRDefault="00380FA1" w:rsidP="00380FA1">
      <w:pPr>
        <w:numPr>
          <w:ilvl w:val="0"/>
          <w:numId w:val="15"/>
        </w:numPr>
        <w:shd w:val="clear" w:color="auto" w:fill="FFFFFF"/>
        <w:spacing w:before="30" w:after="30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принцип формирования у детей художественного восприятия через пластику;</w:t>
      </w:r>
    </w:p>
    <w:p w:rsidR="00380FA1" w:rsidRPr="00380FA1" w:rsidRDefault="00380FA1" w:rsidP="00380FA1">
      <w:pPr>
        <w:numPr>
          <w:ilvl w:val="0"/>
          <w:numId w:val="15"/>
        </w:numPr>
        <w:shd w:val="clear" w:color="auto" w:fill="FFFFFF"/>
        <w:spacing w:before="30" w:after="30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принцип развития чувства ритма, темпа, музыкальной формы;</w:t>
      </w:r>
    </w:p>
    <w:p w:rsidR="00380FA1" w:rsidRPr="00380FA1" w:rsidRDefault="00380FA1" w:rsidP="00380FA1">
      <w:pPr>
        <w:numPr>
          <w:ilvl w:val="0"/>
          <w:numId w:val="15"/>
        </w:numPr>
        <w:shd w:val="clear" w:color="auto" w:fill="FFFFFF"/>
        <w:spacing w:before="30" w:after="30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lastRenderedPageBreak/>
        <w:t xml:space="preserve">принцип обучения владению культурой движения: гибкость, </w:t>
      </w:r>
      <w:proofErr w:type="spellStart"/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выворотность</w:t>
      </w:r>
      <w:proofErr w:type="spellEnd"/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,    пластичность;</w:t>
      </w:r>
    </w:p>
    <w:p w:rsidR="00380FA1" w:rsidRPr="00380FA1" w:rsidRDefault="00380FA1" w:rsidP="00380FA1">
      <w:pPr>
        <w:numPr>
          <w:ilvl w:val="0"/>
          <w:numId w:val="15"/>
        </w:numPr>
        <w:shd w:val="clear" w:color="auto" w:fill="FFFFFF"/>
        <w:spacing w:before="30" w:after="30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принцип развивающего и воспитывающего характера обучения;</w:t>
      </w:r>
    </w:p>
    <w:p w:rsidR="00380FA1" w:rsidRPr="00380FA1" w:rsidRDefault="00380FA1" w:rsidP="00380FA1">
      <w:pPr>
        <w:numPr>
          <w:ilvl w:val="0"/>
          <w:numId w:val="15"/>
        </w:numPr>
        <w:shd w:val="clear" w:color="auto" w:fill="FFFFFF"/>
        <w:spacing w:before="30" w:after="30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принцип систематичности и последовательности в практическом овладении основами хореографического мастерства;</w:t>
      </w:r>
    </w:p>
    <w:p w:rsidR="00380FA1" w:rsidRPr="00380FA1" w:rsidRDefault="00380FA1" w:rsidP="00380FA1">
      <w:pPr>
        <w:numPr>
          <w:ilvl w:val="0"/>
          <w:numId w:val="15"/>
        </w:numPr>
        <w:shd w:val="clear" w:color="auto" w:fill="FFFFFF"/>
        <w:spacing w:before="30" w:after="30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принцип движения от простого к </w:t>
      </w:r>
      <w:proofErr w:type="gramStart"/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сложному</w:t>
      </w:r>
      <w:proofErr w:type="gramEnd"/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как постепенное усложнение инструктивного материала, упражнений;</w:t>
      </w:r>
    </w:p>
    <w:p w:rsidR="00380FA1" w:rsidRPr="00380FA1" w:rsidRDefault="00380FA1" w:rsidP="00380FA1">
      <w:pPr>
        <w:numPr>
          <w:ilvl w:val="0"/>
          <w:numId w:val="15"/>
        </w:numPr>
        <w:shd w:val="clear" w:color="auto" w:fill="FFFFFF"/>
        <w:spacing w:before="30" w:after="30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принцип наглядности, привлечение чувственного восприятия, наблюдения, показа;</w:t>
      </w:r>
    </w:p>
    <w:p w:rsidR="00380FA1" w:rsidRPr="00380FA1" w:rsidRDefault="00380FA1" w:rsidP="00380FA1">
      <w:pPr>
        <w:numPr>
          <w:ilvl w:val="0"/>
          <w:numId w:val="15"/>
        </w:numPr>
        <w:shd w:val="clear" w:color="auto" w:fill="FFFFFF"/>
        <w:spacing w:before="30" w:after="30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принцип опоры на возрастные и индивидуальные особенности учащихся; принцип доступности и посильности.</w:t>
      </w:r>
    </w:p>
    <w:p w:rsidR="00380FA1" w:rsidRPr="00380FA1" w:rsidRDefault="00380FA1" w:rsidP="00380FA1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80FA1">
        <w:rPr>
          <w:rFonts w:ascii="PT Astra Serif" w:eastAsia="Times New Roman" w:hAnsi="PT Astra Serif" w:cs="Times New Roman"/>
          <w:b/>
          <w:bCs/>
          <w:i/>
          <w:iCs/>
          <w:color w:val="FF0000"/>
          <w:sz w:val="24"/>
          <w:szCs w:val="24"/>
          <w:lang w:eastAsia="ru-RU"/>
        </w:rPr>
        <w:t> </w:t>
      </w:r>
      <w:r w:rsidRPr="00380FA1">
        <w:rPr>
          <w:rFonts w:ascii="PT Astra Serif" w:eastAsia="Times New Roman" w:hAnsi="PT Astra Serif" w:cs="Times New Roman"/>
          <w:b/>
          <w:bCs/>
          <w:i/>
          <w:iCs/>
          <w:color w:val="000000"/>
          <w:sz w:val="24"/>
          <w:szCs w:val="24"/>
          <w:lang w:eastAsia="ru-RU"/>
        </w:rPr>
        <w:t>Методы обучения:</w:t>
      </w:r>
      <w:r w:rsidRPr="00380FA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 </w:t>
      </w:r>
    </w:p>
    <w:p w:rsidR="00380FA1" w:rsidRPr="00380FA1" w:rsidRDefault="00380FA1" w:rsidP="00380FA1">
      <w:pPr>
        <w:numPr>
          <w:ilvl w:val="0"/>
          <w:numId w:val="16"/>
        </w:numPr>
        <w:shd w:val="clear" w:color="auto" w:fill="FFFFFF"/>
        <w:spacing w:before="30" w:after="30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380FA1">
        <w:rPr>
          <w:rFonts w:ascii="PT Astra Serif" w:eastAsia="Times New Roman" w:hAnsi="PT Astra Serif" w:cs="Arial"/>
          <w:i/>
          <w:iCs/>
          <w:color w:val="000000"/>
          <w:sz w:val="24"/>
          <w:szCs w:val="24"/>
          <w:lang w:eastAsia="ru-RU"/>
        </w:rPr>
        <w:t>словесные</w:t>
      </w:r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: устное изложение, комментирование, инструктирование, беседа, объяснение, анализ структуры музыкального произведения;</w:t>
      </w:r>
      <w:proofErr w:type="gramEnd"/>
    </w:p>
    <w:p w:rsidR="00380FA1" w:rsidRPr="00380FA1" w:rsidRDefault="00380FA1" w:rsidP="00380FA1">
      <w:pPr>
        <w:numPr>
          <w:ilvl w:val="0"/>
          <w:numId w:val="16"/>
        </w:numPr>
        <w:shd w:val="clear" w:color="auto" w:fill="FFFFFF"/>
        <w:spacing w:before="30" w:after="30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использование терминологии;</w:t>
      </w:r>
    </w:p>
    <w:p w:rsidR="00380FA1" w:rsidRPr="00380FA1" w:rsidRDefault="00380FA1" w:rsidP="00380FA1">
      <w:pPr>
        <w:numPr>
          <w:ilvl w:val="0"/>
          <w:numId w:val="17"/>
        </w:numPr>
        <w:shd w:val="clear" w:color="auto" w:fill="FFFFFF"/>
        <w:spacing w:before="30" w:after="30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80FA1">
        <w:rPr>
          <w:rFonts w:ascii="PT Astra Serif" w:eastAsia="Times New Roman" w:hAnsi="PT Astra Serif" w:cs="Arial"/>
          <w:i/>
          <w:iCs/>
          <w:color w:val="000000"/>
          <w:sz w:val="24"/>
          <w:szCs w:val="24"/>
          <w:lang w:eastAsia="ru-RU"/>
        </w:rPr>
        <w:t>наглядные</w:t>
      </w:r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: показ педагогом приемов исполнения, демонстрация, показ видеоматериалов и иллюстраций, наблюдение;</w:t>
      </w:r>
    </w:p>
    <w:p w:rsidR="00380FA1" w:rsidRPr="00380FA1" w:rsidRDefault="00380FA1" w:rsidP="00380FA1">
      <w:pPr>
        <w:numPr>
          <w:ilvl w:val="0"/>
          <w:numId w:val="17"/>
        </w:numPr>
        <w:shd w:val="clear" w:color="auto" w:fill="FFFFFF"/>
        <w:spacing w:before="30" w:after="30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80FA1">
        <w:rPr>
          <w:rFonts w:ascii="PT Astra Serif" w:eastAsia="Times New Roman" w:hAnsi="PT Astra Serif" w:cs="Arial"/>
          <w:i/>
          <w:iCs/>
          <w:color w:val="000000"/>
          <w:sz w:val="24"/>
          <w:szCs w:val="24"/>
          <w:lang w:eastAsia="ru-RU"/>
        </w:rPr>
        <w:t>практические</w:t>
      </w:r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: тренировочные упражнения, танцевальные движения, тренинг и задания, репетиции;</w:t>
      </w:r>
    </w:p>
    <w:p w:rsidR="00380FA1" w:rsidRPr="00380FA1" w:rsidRDefault="00380FA1" w:rsidP="00380FA1">
      <w:pPr>
        <w:numPr>
          <w:ilvl w:val="0"/>
          <w:numId w:val="17"/>
        </w:numPr>
        <w:shd w:val="clear" w:color="auto" w:fill="FFFFFF"/>
        <w:spacing w:before="30" w:after="30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380FA1">
        <w:rPr>
          <w:rFonts w:ascii="PT Astra Serif" w:eastAsia="Times New Roman" w:hAnsi="PT Astra Serif" w:cs="Arial"/>
          <w:i/>
          <w:iCs/>
          <w:color w:val="000000"/>
          <w:sz w:val="24"/>
          <w:szCs w:val="24"/>
          <w:lang w:eastAsia="ru-RU"/>
        </w:rPr>
        <w:t>проблемно-поисковый метод</w:t>
      </w:r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 обучения (усвоение знаний, выработка умений и навыков осуществляются в процессе частично-поисковой или исследовательской деятельности обучаемых.</w:t>
      </w:r>
      <w:proofErr w:type="gramEnd"/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Реализуется через словесный, наглядный и практический методы обучения, интерпретированные в ключе постановки и разрешения проблемной ситуации).</w:t>
      </w:r>
      <w:proofErr w:type="gramEnd"/>
    </w:p>
    <w:p w:rsidR="00380FA1" w:rsidRPr="00380FA1" w:rsidRDefault="00380FA1" w:rsidP="00380FA1">
      <w:pPr>
        <w:numPr>
          <w:ilvl w:val="0"/>
          <w:numId w:val="18"/>
        </w:numPr>
        <w:shd w:val="clear" w:color="auto" w:fill="FFFFFF"/>
        <w:spacing w:before="30" w:after="30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Метод активного слушания музыки, где происходит проживание интонаций в образных представлениях: импровизация, двигательные упражнения – образы.</w:t>
      </w:r>
    </w:p>
    <w:p w:rsidR="00380FA1" w:rsidRPr="00380FA1" w:rsidRDefault="00380FA1" w:rsidP="00380FA1">
      <w:pPr>
        <w:numPr>
          <w:ilvl w:val="0"/>
          <w:numId w:val="18"/>
        </w:numPr>
        <w:shd w:val="clear" w:color="auto" w:fill="FFFFFF"/>
        <w:spacing w:before="30" w:after="30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Метод использования слова, с его помощью раскрывается содержание музыкальных произведений, объясняются элементарные основы музыкальной грамоты, описывается техника движений в связи с музыкой, терминология, историческая справка и др.</w:t>
      </w:r>
    </w:p>
    <w:p w:rsidR="00380FA1" w:rsidRPr="00380FA1" w:rsidRDefault="00380FA1" w:rsidP="00380FA1">
      <w:pPr>
        <w:numPr>
          <w:ilvl w:val="0"/>
          <w:numId w:val="19"/>
        </w:numPr>
        <w:shd w:val="clear" w:color="auto" w:fill="FFFFFF"/>
        <w:spacing w:before="30" w:after="30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Метод наглядного восприятия, способствует быстрому, глубокому и прочному усвоению программы, повышает интерес к занятиям.</w:t>
      </w:r>
    </w:p>
    <w:p w:rsidR="00380FA1" w:rsidRPr="00380FA1" w:rsidRDefault="00380FA1" w:rsidP="00380FA1">
      <w:pPr>
        <w:numPr>
          <w:ilvl w:val="0"/>
          <w:numId w:val="19"/>
        </w:numPr>
        <w:shd w:val="clear" w:color="auto" w:fill="FFFFFF"/>
        <w:spacing w:before="30" w:after="30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Метод практического обучения, где в учебно-тренировочной работе осуществляется освоение основных умений и навыков, связанных с постановочной, репетиционной работой, осуществляется поиск художественного и технического решения.</w:t>
      </w:r>
    </w:p>
    <w:p w:rsidR="00380FA1" w:rsidRPr="00380FA1" w:rsidRDefault="00380FA1" w:rsidP="00380FA1">
      <w:pPr>
        <w:numPr>
          <w:ilvl w:val="0"/>
          <w:numId w:val="19"/>
        </w:numPr>
        <w:shd w:val="clear" w:color="auto" w:fill="FFFFFF"/>
        <w:spacing w:before="30" w:after="30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Игровой метод используется на занятиях в виде сюжетно-ролевой или тематической игры, в которую входят различные творческие задания, способствующие более быстрому усвоению некоторых элементов, развитию умения слышать и понимать музыку, вызывают интерес к занятию.</w:t>
      </w:r>
    </w:p>
    <w:p w:rsidR="00380FA1" w:rsidRPr="00380FA1" w:rsidRDefault="00380FA1" w:rsidP="00380FA1">
      <w:pPr>
        <w:numPr>
          <w:ilvl w:val="0"/>
          <w:numId w:val="19"/>
        </w:numPr>
        <w:shd w:val="clear" w:color="auto" w:fill="FFFFFF"/>
        <w:spacing w:before="30" w:after="30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Метод разучивания по частям сводится к делению движения на простые части и разучиванию каждой части отдельно с последующей группировкой частей в нужной последовательности в единое целое.</w:t>
      </w:r>
    </w:p>
    <w:p w:rsidR="00380FA1" w:rsidRPr="00380FA1" w:rsidRDefault="00380FA1" w:rsidP="00380FA1">
      <w:pPr>
        <w:numPr>
          <w:ilvl w:val="0"/>
          <w:numId w:val="19"/>
        </w:numPr>
        <w:shd w:val="clear" w:color="auto" w:fill="FFFFFF"/>
        <w:spacing w:before="30" w:after="30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Целостный метод разучивания заключается в разучивании движения целиком в замедленном темпе.</w:t>
      </w:r>
    </w:p>
    <w:p w:rsidR="00380FA1" w:rsidRPr="00380FA1" w:rsidRDefault="00380FA1" w:rsidP="00380FA1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80FA1">
        <w:rPr>
          <w:rFonts w:ascii="PT Astra Serif" w:eastAsia="Times New Roman" w:hAnsi="PT Astra Serif" w:cs="Times New Roman"/>
          <w:b/>
          <w:bCs/>
          <w:i/>
          <w:iCs/>
          <w:color w:val="000000"/>
          <w:sz w:val="24"/>
          <w:szCs w:val="24"/>
          <w:lang w:eastAsia="ru-RU"/>
        </w:rPr>
        <w:t>Приемы:</w:t>
      </w:r>
    </w:p>
    <w:p w:rsidR="00380FA1" w:rsidRPr="00380FA1" w:rsidRDefault="00380FA1" w:rsidP="00380FA1">
      <w:pPr>
        <w:numPr>
          <w:ilvl w:val="0"/>
          <w:numId w:val="20"/>
        </w:numPr>
        <w:shd w:val="clear" w:color="auto" w:fill="FFFFFF"/>
        <w:spacing w:before="30" w:after="30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lastRenderedPageBreak/>
        <w:t> комментирование;</w:t>
      </w:r>
    </w:p>
    <w:p w:rsidR="00380FA1" w:rsidRPr="00380FA1" w:rsidRDefault="00380FA1" w:rsidP="00380FA1">
      <w:pPr>
        <w:numPr>
          <w:ilvl w:val="0"/>
          <w:numId w:val="20"/>
        </w:numPr>
        <w:shd w:val="clear" w:color="auto" w:fill="FFFFFF"/>
        <w:spacing w:before="30" w:after="30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 инструктирование;</w:t>
      </w:r>
    </w:p>
    <w:p w:rsidR="00380FA1" w:rsidRPr="00380FA1" w:rsidRDefault="00380FA1" w:rsidP="00380FA1">
      <w:pPr>
        <w:numPr>
          <w:ilvl w:val="0"/>
          <w:numId w:val="20"/>
        </w:numPr>
        <w:shd w:val="clear" w:color="auto" w:fill="FFFFFF"/>
        <w:spacing w:before="30" w:after="30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 корректирование.</w:t>
      </w:r>
    </w:p>
    <w:p w:rsidR="00380FA1" w:rsidRPr="00380FA1" w:rsidRDefault="00380FA1" w:rsidP="00380FA1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lang w:eastAsia="ru-RU"/>
        </w:rPr>
      </w:pPr>
      <w:r w:rsidRPr="00380FA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 </w:t>
      </w:r>
      <w:r w:rsidRPr="00380FA1">
        <w:rPr>
          <w:rFonts w:ascii="PT Astra Serif" w:eastAsia="Times New Roman" w:hAnsi="PT Astra Serif" w:cs="Times New Roman"/>
          <w:b/>
          <w:bCs/>
          <w:i/>
          <w:iCs/>
          <w:color w:val="000000"/>
          <w:sz w:val="24"/>
          <w:szCs w:val="24"/>
          <w:lang w:eastAsia="ru-RU"/>
        </w:rPr>
        <w:t>формы организации образовательной деятельности:</w:t>
      </w:r>
    </w:p>
    <w:p w:rsidR="00380FA1" w:rsidRPr="00380FA1" w:rsidRDefault="00380FA1" w:rsidP="00380FA1">
      <w:pPr>
        <w:numPr>
          <w:ilvl w:val="0"/>
          <w:numId w:val="21"/>
        </w:numPr>
        <w:shd w:val="clear" w:color="auto" w:fill="FFFFFF"/>
        <w:spacing w:before="30" w:after="30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групповая;</w:t>
      </w:r>
    </w:p>
    <w:p w:rsidR="00380FA1" w:rsidRPr="00380FA1" w:rsidRDefault="00380FA1" w:rsidP="00380FA1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lang w:eastAsia="ru-RU"/>
        </w:rPr>
      </w:pPr>
      <w:r w:rsidRPr="00380FA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 </w:t>
      </w:r>
      <w:r w:rsidRPr="00380FA1">
        <w:rPr>
          <w:rFonts w:ascii="PT Astra Serif" w:eastAsia="Times New Roman" w:hAnsi="PT Astra Serif" w:cs="Times New Roman"/>
          <w:b/>
          <w:bCs/>
          <w:i/>
          <w:iCs/>
          <w:color w:val="000000"/>
          <w:sz w:val="24"/>
          <w:szCs w:val="24"/>
          <w:lang w:eastAsia="ru-RU"/>
        </w:rPr>
        <w:t>формы организации учебного занятия:</w:t>
      </w:r>
    </w:p>
    <w:p w:rsidR="00380FA1" w:rsidRPr="00380FA1" w:rsidRDefault="00380FA1" w:rsidP="00380FA1">
      <w:pPr>
        <w:numPr>
          <w:ilvl w:val="0"/>
          <w:numId w:val="22"/>
        </w:numPr>
        <w:shd w:val="clear" w:color="auto" w:fill="FFFFFF"/>
        <w:spacing w:before="30" w:after="30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 игра;</w:t>
      </w:r>
    </w:p>
    <w:p w:rsidR="00380FA1" w:rsidRPr="00380FA1" w:rsidRDefault="00380FA1" w:rsidP="00380FA1">
      <w:pPr>
        <w:numPr>
          <w:ilvl w:val="0"/>
          <w:numId w:val="22"/>
        </w:numPr>
        <w:shd w:val="clear" w:color="auto" w:fill="FFFFFF"/>
        <w:spacing w:before="30" w:after="30"/>
        <w:ind w:left="0" w:firstLine="900"/>
        <w:rPr>
          <w:rFonts w:ascii="Calibri" w:eastAsia="Times New Roman" w:hAnsi="Calibri" w:cs="Arial"/>
          <w:color w:val="000000"/>
          <w:lang w:eastAsia="ru-RU"/>
        </w:rPr>
      </w:pPr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 концерт;</w:t>
      </w:r>
    </w:p>
    <w:p w:rsidR="00380FA1" w:rsidRPr="00380FA1" w:rsidRDefault="00380FA1" w:rsidP="00380FA1">
      <w:pPr>
        <w:numPr>
          <w:ilvl w:val="0"/>
          <w:numId w:val="22"/>
        </w:numPr>
        <w:shd w:val="clear" w:color="auto" w:fill="FFFFFF"/>
        <w:spacing w:before="30" w:after="30"/>
        <w:ind w:left="0" w:firstLine="900"/>
        <w:rPr>
          <w:rFonts w:ascii="Calibri" w:eastAsia="Times New Roman" w:hAnsi="Calibri" w:cs="Arial"/>
          <w:color w:val="000000"/>
          <w:lang w:eastAsia="ru-RU"/>
        </w:rPr>
      </w:pPr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 конкурс;</w:t>
      </w:r>
    </w:p>
    <w:p w:rsidR="00380FA1" w:rsidRPr="00380FA1" w:rsidRDefault="00380FA1" w:rsidP="00380FA1">
      <w:pPr>
        <w:numPr>
          <w:ilvl w:val="0"/>
          <w:numId w:val="22"/>
        </w:numPr>
        <w:shd w:val="clear" w:color="auto" w:fill="FFFFFF"/>
        <w:spacing w:before="30" w:after="30"/>
        <w:ind w:left="0" w:firstLine="900"/>
        <w:rPr>
          <w:rFonts w:ascii="Calibri" w:eastAsia="Times New Roman" w:hAnsi="Calibri" w:cs="Arial"/>
          <w:color w:val="000000"/>
          <w:lang w:eastAsia="ru-RU"/>
        </w:rPr>
      </w:pPr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 практическое занятие;</w:t>
      </w:r>
    </w:p>
    <w:p w:rsidR="00380FA1" w:rsidRPr="00380FA1" w:rsidRDefault="00380FA1" w:rsidP="00380FA1">
      <w:pPr>
        <w:numPr>
          <w:ilvl w:val="0"/>
          <w:numId w:val="22"/>
        </w:numPr>
        <w:shd w:val="clear" w:color="auto" w:fill="FFFFFF"/>
        <w:spacing w:before="30" w:after="30"/>
        <w:ind w:left="0" w:firstLine="900"/>
        <w:rPr>
          <w:rFonts w:ascii="Calibri" w:eastAsia="Times New Roman" w:hAnsi="Calibri" w:cs="Arial"/>
          <w:color w:val="000000"/>
          <w:lang w:eastAsia="ru-RU"/>
        </w:rPr>
      </w:pPr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 контрольное занятие;</w:t>
      </w:r>
    </w:p>
    <w:p w:rsidR="00380FA1" w:rsidRPr="00380FA1" w:rsidRDefault="00380FA1" w:rsidP="00380FA1">
      <w:pPr>
        <w:numPr>
          <w:ilvl w:val="0"/>
          <w:numId w:val="22"/>
        </w:numPr>
        <w:shd w:val="clear" w:color="auto" w:fill="FFFFFF"/>
        <w:spacing w:before="30" w:after="30"/>
        <w:ind w:left="0" w:firstLine="900"/>
        <w:rPr>
          <w:rFonts w:ascii="Calibri" w:eastAsia="Times New Roman" w:hAnsi="Calibri" w:cs="Arial"/>
          <w:color w:val="000000"/>
          <w:lang w:eastAsia="ru-RU"/>
        </w:rPr>
      </w:pPr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 итоговое занятие;</w:t>
      </w:r>
    </w:p>
    <w:p w:rsidR="00380FA1" w:rsidRPr="00380FA1" w:rsidRDefault="00380FA1" w:rsidP="00380FA1">
      <w:pPr>
        <w:numPr>
          <w:ilvl w:val="0"/>
          <w:numId w:val="22"/>
        </w:numPr>
        <w:shd w:val="clear" w:color="auto" w:fill="FFFFFF"/>
        <w:spacing w:before="30" w:after="30"/>
        <w:ind w:left="0" w:firstLine="900"/>
        <w:rPr>
          <w:rFonts w:ascii="Calibri" w:eastAsia="Times New Roman" w:hAnsi="Calibri" w:cs="Arial"/>
          <w:color w:val="000000"/>
          <w:lang w:eastAsia="ru-RU"/>
        </w:rPr>
      </w:pPr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 зачет;</w:t>
      </w:r>
    </w:p>
    <w:p w:rsidR="00380FA1" w:rsidRPr="00380FA1" w:rsidRDefault="00380FA1" w:rsidP="00380FA1">
      <w:pPr>
        <w:numPr>
          <w:ilvl w:val="0"/>
          <w:numId w:val="22"/>
        </w:numPr>
        <w:shd w:val="clear" w:color="auto" w:fill="FFFFFF"/>
        <w:spacing w:before="30" w:after="30"/>
        <w:ind w:left="0" w:firstLine="900"/>
        <w:rPr>
          <w:rFonts w:ascii="Calibri" w:eastAsia="Times New Roman" w:hAnsi="Calibri" w:cs="Arial"/>
          <w:color w:val="000000"/>
          <w:lang w:eastAsia="ru-RU"/>
        </w:rPr>
      </w:pPr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 репетиция;</w:t>
      </w:r>
    </w:p>
    <w:p w:rsidR="00380FA1" w:rsidRPr="00380FA1" w:rsidRDefault="00380FA1" w:rsidP="00380FA1">
      <w:pPr>
        <w:numPr>
          <w:ilvl w:val="0"/>
          <w:numId w:val="22"/>
        </w:numPr>
        <w:shd w:val="clear" w:color="auto" w:fill="FFFFFF"/>
        <w:spacing w:before="30" w:after="30"/>
        <w:ind w:left="0" w:firstLine="900"/>
        <w:rPr>
          <w:rFonts w:ascii="Calibri" w:eastAsia="Times New Roman" w:hAnsi="Calibri" w:cs="Arial"/>
          <w:color w:val="000000"/>
          <w:lang w:eastAsia="ru-RU"/>
        </w:rPr>
      </w:pPr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творческий отчет.</w:t>
      </w:r>
    </w:p>
    <w:p w:rsidR="00380FA1" w:rsidRPr="00380FA1" w:rsidRDefault="00380FA1" w:rsidP="00380FA1">
      <w:pPr>
        <w:numPr>
          <w:ilvl w:val="0"/>
          <w:numId w:val="22"/>
        </w:numPr>
        <w:shd w:val="clear" w:color="auto" w:fill="FFFFFF"/>
        <w:spacing w:before="30" w:after="30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 В образовательной деятельности используются </w:t>
      </w:r>
      <w:r w:rsidRPr="00380FA1">
        <w:rPr>
          <w:rFonts w:ascii="PT Astra Serif" w:eastAsia="Times New Roman" w:hAnsi="PT Astra Serif" w:cs="Arial"/>
          <w:i/>
          <w:iCs/>
          <w:color w:val="000000"/>
          <w:sz w:val="24"/>
          <w:szCs w:val="24"/>
          <w:lang w:eastAsia="ru-RU"/>
        </w:rPr>
        <w:t>педагогические технологии:</w:t>
      </w:r>
    </w:p>
    <w:p w:rsidR="00380FA1" w:rsidRPr="00380FA1" w:rsidRDefault="00380FA1" w:rsidP="00380FA1">
      <w:pPr>
        <w:numPr>
          <w:ilvl w:val="0"/>
          <w:numId w:val="23"/>
        </w:numPr>
        <w:shd w:val="clear" w:color="auto" w:fill="FFFFFF"/>
        <w:spacing w:before="30" w:after="30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личностно-ориентированного обучения;</w:t>
      </w:r>
    </w:p>
    <w:p w:rsidR="00380FA1" w:rsidRPr="00380FA1" w:rsidRDefault="00380FA1" w:rsidP="00380FA1">
      <w:pPr>
        <w:numPr>
          <w:ilvl w:val="0"/>
          <w:numId w:val="23"/>
        </w:numPr>
        <w:shd w:val="clear" w:color="auto" w:fill="FFFFFF"/>
        <w:spacing w:before="30" w:after="30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развивающего обучения;</w:t>
      </w:r>
    </w:p>
    <w:p w:rsidR="00380FA1" w:rsidRPr="00380FA1" w:rsidRDefault="00380FA1" w:rsidP="00380FA1">
      <w:pPr>
        <w:numPr>
          <w:ilvl w:val="0"/>
          <w:numId w:val="23"/>
        </w:numPr>
        <w:shd w:val="clear" w:color="auto" w:fill="FFFFFF"/>
        <w:spacing w:before="30" w:after="30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здоровьесберегающая</w:t>
      </w:r>
      <w:proofErr w:type="spellEnd"/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технология;</w:t>
      </w:r>
    </w:p>
    <w:p w:rsidR="00380FA1" w:rsidRPr="00380FA1" w:rsidRDefault="00380FA1" w:rsidP="00380FA1">
      <w:pPr>
        <w:numPr>
          <w:ilvl w:val="0"/>
          <w:numId w:val="23"/>
        </w:numPr>
        <w:shd w:val="clear" w:color="auto" w:fill="FFFFFF"/>
        <w:spacing w:before="30" w:after="30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технология игровой деятельности;</w:t>
      </w:r>
    </w:p>
    <w:p w:rsidR="00380FA1" w:rsidRPr="00380FA1" w:rsidRDefault="00380FA1" w:rsidP="00380FA1">
      <w:pPr>
        <w:numPr>
          <w:ilvl w:val="0"/>
          <w:numId w:val="23"/>
        </w:numPr>
        <w:shd w:val="clear" w:color="auto" w:fill="FFFFFF"/>
        <w:spacing w:before="30" w:after="30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самостоятельного проблемно-аналитического поиска решений.</w:t>
      </w:r>
    </w:p>
    <w:p w:rsidR="00380FA1" w:rsidRPr="00380FA1" w:rsidRDefault="00380FA1" w:rsidP="00380FA1">
      <w:pPr>
        <w:shd w:val="clear" w:color="auto" w:fill="FFFFFF"/>
        <w:spacing w:after="0"/>
        <w:ind w:left="36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80FA1">
        <w:rPr>
          <w:rFonts w:ascii="PT Astra Serif" w:eastAsia="Times New Roman" w:hAnsi="PT Astra Serif" w:cs="Times New Roman"/>
          <w:b/>
          <w:bCs/>
          <w:iCs/>
          <w:color w:val="000000"/>
          <w:sz w:val="24"/>
          <w:szCs w:val="24"/>
          <w:lang w:eastAsia="ru-RU"/>
        </w:rPr>
        <w:t>Алгоритм занятия:</w:t>
      </w:r>
    </w:p>
    <w:p w:rsidR="00380FA1" w:rsidRPr="00380FA1" w:rsidRDefault="00380FA1" w:rsidP="00380FA1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80FA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   Занятия по обучению современному танцу проводятся по следующему принципу:</w:t>
      </w:r>
    </w:p>
    <w:p w:rsidR="00380FA1" w:rsidRPr="00380FA1" w:rsidRDefault="00380FA1" w:rsidP="00380FA1">
      <w:pPr>
        <w:numPr>
          <w:ilvl w:val="0"/>
          <w:numId w:val="24"/>
        </w:numPr>
        <w:shd w:val="clear" w:color="auto" w:fill="FFFFFF"/>
        <w:spacing w:before="30" w:after="30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вход в зал, разминка по кругу – 5 минут;</w:t>
      </w:r>
    </w:p>
    <w:p w:rsidR="00380FA1" w:rsidRPr="00380FA1" w:rsidRDefault="00380FA1" w:rsidP="00380FA1">
      <w:pPr>
        <w:numPr>
          <w:ilvl w:val="0"/>
          <w:numId w:val="24"/>
        </w:numPr>
        <w:shd w:val="clear" w:color="auto" w:fill="FFFFFF"/>
        <w:spacing w:before="30" w:after="30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музыкально-</w:t>
      </w:r>
      <w:proofErr w:type="gramStart"/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ритмические упражнения</w:t>
      </w:r>
      <w:proofErr w:type="gramEnd"/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на середине зала – 10 минут;</w:t>
      </w:r>
    </w:p>
    <w:p w:rsidR="00380FA1" w:rsidRPr="00380FA1" w:rsidRDefault="00380FA1" w:rsidP="00380FA1">
      <w:pPr>
        <w:numPr>
          <w:ilvl w:val="0"/>
          <w:numId w:val="24"/>
        </w:numPr>
        <w:shd w:val="clear" w:color="auto" w:fill="FFFFFF"/>
        <w:spacing w:before="30" w:after="30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элементы классического и народного танца – 15 минут;</w:t>
      </w:r>
    </w:p>
    <w:p w:rsidR="00380FA1" w:rsidRPr="00380FA1" w:rsidRDefault="00380FA1" w:rsidP="00380FA1">
      <w:pPr>
        <w:numPr>
          <w:ilvl w:val="0"/>
          <w:numId w:val="24"/>
        </w:numPr>
        <w:shd w:val="clear" w:color="auto" w:fill="FFFFFF"/>
        <w:spacing w:before="30" w:after="30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повторение и отработка разученных движений и танцев – 10 мин;</w:t>
      </w:r>
    </w:p>
    <w:p w:rsidR="00380FA1" w:rsidRPr="00380FA1" w:rsidRDefault="00380FA1" w:rsidP="00380FA1">
      <w:pPr>
        <w:numPr>
          <w:ilvl w:val="0"/>
          <w:numId w:val="24"/>
        </w:numPr>
        <w:shd w:val="clear" w:color="auto" w:fill="FFFFFF"/>
        <w:spacing w:before="30" w:after="30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разучивание нового материала – 25 минут;</w:t>
      </w:r>
    </w:p>
    <w:p w:rsidR="00380FA1" w:rsidRPr="00380FA1" w:rsidRDefault="00380FA1" w:rsidP="00380FA1">
      <w:pPr>
        <w:numPr>
          <w:ilvl w:val="0"/>
          <w:numId w:val="24"/>
        </w:numPr>
        <w:shd w:val="clear" w:color="auto" w:fill="FFFFFF"/>
        <w:spacing w:before="30" w:after="30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постановочная работа – 10 минут;    </w:t>
      </w:r>
    </w:p>
    <w:p w:rsidR="00380FA1" w:rsidRPr="00380FA1" w:rsidRDefault="00380FA1" w:rsidP="00380FA1">
      <w:pPr>
        <w:numPr>
          <w:ilvl w:val="0"/>
          <w:numId w:val="24"/>
        </w:numPr>
        <w:shd w:val="clear" w:color="auto" w:fill="FFFFFF"/>
        <w:spacing w:before="30" w:after="30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упражнения на расслабление и восстановления дыхания – 5 минут.</w:t>
      </w:r>
    </w:p>
    <w:p w:rsidR="00380FA1" w:rsidRPr="00380FA1" w:rsidRDefault="00380FA1" w:rsidP="00380FA1">
      <w:pPr>
        <w:shd w:val="clear" w:color="auto" w:fill="FFFFFF"/>
        <w:spacing w:after="0"/>
        <w:ind w:right="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80FA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Данная программа является достаточно гибкой и применима для введения её в работу с младшим и средним школьным возрастом,</w:t>
      </w:r>
      <w:r w:rsidRPr="00380FA1">
        <w:rPr>
          <w:rFonts w:ascii="PT Astra Serif" w:eastAsia="Times New Roman" w:hAnsi="PT Astra Serif" w:cs="Times New Roman"/>
          <w:color w:val="0070C0"/>
          <w:sz w:val="24"/>
          <w:szCs w:val="24"/>
          <w:lang w:eastAsia="ru-RU"/>
        </w:rPr>
        <w:t> </w:t>
      </w:r>
      <w:r w:rsidRPr="00380FA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позволяет каждому ребёнку овладеть знаниями, умениями и навыками танцевального искусства, учитывает возрастные и психологические особенности учащихся.</w:t>
      </w:r>
      <w:r w:rsidRPr="00380FA1">
        <w:rPr>
          <w:rFonts w:ascii="PT Astra Serif" w:eastAsia="Times New Roman" w:hAnsi="PT Astra Serif" w:cs="Times New Roman"/>
          <w:color w:val="0070C0"/>
          <w:sz w:val="24"/>
          <w:szCs w:val="24"/>
          <w:lang w:eastAsia="ru-RU"/>
        </w:rPr>
        <w:t> </w:t>
      </w:r>
      <w:r w:rsidRPr="00380FA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Она составлена по принципу постепенного нарастания степени сложности материала. Все разделы органично связаны между собой, но в тоже время каждый из разделов имеет своё конкретное содержание и свои определённые задачи по формированию знаний, умений и навыков. По каждой теме, входящей в программу, даётся сумма необходимых теоретических сведений и перечень практических работ. Основную часть времени каждой темы занимает практическая работа. Учебный материал дается по основным разделам хореографического искусства:</w:t>
      </w:r>
    </w:p>
    <w:p w:rsidR="00380FA1" w:rsidRPr="00380FA1" w:rsidRDefault="00380FA1" w:rsidP="00380FA1">
      <w:pPr>
        <w:numPr>
          <w:ilvl w:val="0"/>
          <w:numId w:val="25"/>
        </w:numPr>
        <w:shd w:val="clear" w:color="auto" w:fill="FFFFFF"/>
        <w:spacing w:before="30" w:after="30"/>
        <w:ind w:left="360" w:right="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Азбука музыкального движения</w:t>
      </w:r>
    </w:p>
    <w:p w:rsidR="00380FA1" w:rsidRPr="00380FA1" w:rsidRDefault="00380FA1" w:rsidP="00380FA1">
      <w:pPr>
        <w:numPr>
          <w:ilvl w:val="0"/>
          <w:numId w:val="25"/>
        </w:numPr>
        <w:shd w:val="clear" w:color="auto" w:fill="FFFFFF"/>
        <w:spacing w:before="30" w:after="30"/>
        <w:ind w:left="360" w:right="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Общеразвивающие упражнения</w:t>
      </w:r>
    </w:p>
    <w:p w:rsidR="00380FA1" w:rsidRPr="00380FA1" w:rsidRDefault="00380FA1" w:rsidP="00380FA1">
      <w:pPr>
        <w:numPr>
          <w:ilvl w:val="0"/>
          <w:numId w:val="25"/>
        </w:numPr>
        <w:shd w:val="clear" w:color="auto" w:fill="FFFFFF"/>
        <w:spacing w:before="30" w:after="30"/>
        <w:ind w:left="360" w:right="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Элементы классического танца</w:t>
      </w:r>
    </w:p>
    <w:p w:rsidR="00380FA1" w:rsidRPr="00380FA1" w:rsidRDefault="00380FA1" w:rsidP="00380FA1">
      <w:pPr>
        <w:numPr>
          <w:ilvl w:val="0"/>
          <w:numId w:val="25"/>
        </w:numPr>
        <w:shd w:val="clear" w:color="auto" w:fill="FFFFFF"/>
        <w:spacing w:before="30" w:after="30"/>
        <w:ind w:left="360" w:right="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lastRenderedPageBreak/>
        <w:t>Элементы народного танца</w:t>
      </w:r>
    </w:p>
    <w:p w:rsidR="00380FA1" w:rsidRPr="00380FA1" w:rsidRDefault="00380FA1" w:rsidP="00380FA1">
      <w:pPr>
        <w:numPr>
          <w:ilvl w:val="0"/>
          <w:numId w:val="25"/>
        </w:numPr>
        <w:shd w:val="clear" w:color="auto" w:fill="FFFFFF"/>
        <w:spacing w:before="30" w:after="30"/>
        <w:ind w:left="360" w:right="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Элементы современного танца</w:t>
      </w:r>
    </w:p>
    <w:p w:rsidR="00380FA1" w:rsidRPr="00380FA1" w:rsidRDefault="00380FA1" w:rsidP="00380FA1">
      <w:pPr>
        <w:numPr>
          <w:ilvl w:val="0"/>
          <w:numId w:val="25"/>
        </w:numPr>
        <w:shd w:val="clear" w:color="auto" w:fill="FFFFFF"/>
        <w:spacing w:before="30" w:after="30"/>
        <w:ind w:left="360" w:right="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Постановочная и репетиционная работа</w:t>
      </w:r>
    </w:p>
    <w:p w:rsidR="00380FA1" w:rsidRPr="00380FA1" w:rsidRDefault="00380FA1" w:rsidP="00380FA1">
      <w:pPr>
        <w:numPr>
          <w:ilvl w:val="0"/>
          <w:numId w:val="25"/>
        </w:numPr>
        <w:shd w:val="clear" w:color="auto" w:fill="FFFFFF"/>
        <w:spacing w:before="30" w:after="30"/>
        <w:ind w:left="360" w:right="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Музыкально-игровое творчество</w:t>
      </w:r>
    </w:p>
    <w:p w:rsidR="00380FA1" w:rsidRPr="00380FA1" w:rsidRDefault="00380FA1" w:rsidP="00380FA1">
      <w:pPr>
        <w:numPr>
          <w:ilvl w:val="0"/>
          <w:numId w:val="25"/>
        </w:numPr>
        <w:shd w:val="clear" w:color="auto" w:fill="FFFFFF"/>
        <w:spacing w:before="30" w:after="30"/>
        <w:ind w:left="360" w:right="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80FA1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Импровизация</w:t>
      </w:r>
    </w:p>
    <w:p w:rsidR="00945907" w:rsidRPr="00CB6F0B" w:rsidRDefault="00380FA1" w:rsidP="00380FA1">
      <w:pPr>
        <w:shd w:val="clear" w:color="auto" w:fill="FFFFFF"/>
        <w:spacing w:after="0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380FA1">
        <w:rPr>
          <w:rFonts w:ascii="PT Astra Serif" w:eastAsia="Times New Roman" w:hAnsi="PT Astra Serif" w:cs="Times New Roman"/>
          <w:color w:val="FF0000"/>
          <w:sz w:val="24"/>
          <w:szCs w:val="24"/>
          <w:lang w:eastAsia="ru-RU"/>
        </w:rPr>
        <w:t> </w:t>
      </w:r>
      <w:r w:rsidRPr="00380FA1">
        <w:rPr>
          <w:rFonts w:ascii="PT Astra Serif" w:eastAsia="Times New Roman" w:hAnsi="PT Astra Serif" w:cs="Times New Roman"/>
          <w:b/>
          <w:bCs/>
          <w:i/>
          <w:iCs/>
          <w:color w:val="000000"/>
          <w:sz w:val="24"/>
          <w:szCs w:val="24"/>
          <w:lang w:eastAsia="ru-RU"/>
        </w:rPr>
        <w:t>дидактические материалы </w:t>
      </w:r>
      <w:r w:rsidRPr="00380FA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– </w:t>
      </w:r>
      <w:proofErr w:type="spellStart"/>
      <w:r w:rsidRPr="00380FA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компетентностно</w:t>
      </w:r>
      <w:proofErr w:type="spellEnd"/>
      <w:r w:rsidRPr="00380FA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-ориентированные задания для самостоятельной и творческой работы.</w:t>
      </w:r>
    </w:p>
    <w:p w:rsidR="00945907" w:rsidRPr="00380FA1" w:rsidRDefault="00380FA1" w:rsidP="00945907">
      <w:pPr>
        <w:shd w:val="clear" w:color="auto" w:fill="FFFFFF"/>
        <w:spacing w:after="0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</w:pPr>
      <w:r w:rsidRPr="00380FA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>ГЛОССАРИЙ</w:t>
      </w:r>
    </w:p>
    <w:p w:rsidR="00380FA1" w:rsidRPr="00380FA1" w:rsidRDefault="00380FA1" w:rsidP="00380FA1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lang w:eastAsia="ru-RU"/>
        </w:rPr>
      </w:pPr>
      <w:r w:rsidRPr="00380FA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 xml:space="preserve">Ан </w:t>
      </w:r>
      <w:proofErr w:type="spellStart"/>
      <w:r w:rsidRPr="00380FA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>дедан</w:t>
      </w:r>
      <w:proofErr w:type="spellEnd"/>
      <w:r w:rsidRPr="00380FA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 – внутрь, в круг.</w:t>
      </w:r>
    </w:p>
    <w:p w:rsidR="00380FA1" w:rsidRPr="00380FA1" w:rsidRDefault="00380FA1" w:rsidP="00380FA1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80FA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 xml:space="preserve">Ан </w:t>
      </w:r>
      <w:proofErr w:type="spellStart"/>
      <w:r w:rsidRPr="00380FA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>деор</w:t>
      </w:r>
      <w:proofErr w:type="spellEnd"/>
      <w:r w:rsidRPr="00380FA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 – наружу, из круга.</w:t>
      </w:r>
    </w:p>
    <w:p w:rsidR="00380FA1" w:rsidRPr="00380FA1" w:rsidRDefault="00380FA1" w:rsidP="00380FA1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80FA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>Арабеск</w:t>
      </w:r>
      <w:r w:rsidRPr="00380FA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  - поза, название которой происходит от стиля арабских фресок,  1-я, 2-я, 3-я, 4-я.</w:t>
      </w:r>
    </w:p>
    <w:p w:rsidR="00380FA1" w:rsidRPr="00380FA1" w:rsidRDefault="00380FA1" w:rsidP="00380FA1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80FA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>Балансе</w:t>
      </w:r>
      <w:r w:rsidRPr="00380FA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 – от  гл. качать, покачиваться; </w:t>
      </w:r>
      <w:proofErr w:type="gramStart"/>
      <w:r w:rsidRPr="00380FA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покачивающиеся</w:t>
      </w:r>
      <w:proofErr w:type="gramEnd"/>
      <w:r w:rsidRPr="00380FA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движение.</w:t>
      </w:r>
    </w:p>
    <w:p w:rsidR="00380FA1" w:rsidRPr="00380FA1" w:rsidRDefault="00380FA1" w:rsidP="00380FA1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80FA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>Батман</w:t>
      </w:r>
      <w:r w:rsidRPr="00380FA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 – размах, биение.</w:t>
      </w:r>
    </w:p>
    <w:p w:rsidR="00380FA1" w:rsidRPr="00380FA1" w:rsidRDefault="00380FA1" w:rsidP="00380FA1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80FA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 xml:space="preserve">Батман </w:t>
      </w:r>
      <w:proofErr w:type="spellStart"/>
      <w:r w:rsidRPr="00380FA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>девлоппэ</w:t>
      </w:r>
      <w:proofErr w:type="spellEnd"/>
      <w:r w:rsidRPr="00380FA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 – раскачивать, раскрывать, вынимать ногу на 90 градусов в нужное направление.</w:t>
      </w:r>
    </w:p>
    <w:p w:rsidR="00380FA1" w:rsidRPr="00380FA1" w:rsidRDefault="00380FA1" w:rsidP="00380FA1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80FA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 xml:space="preserve">Батман дубль </w:t>
      </w:r>
      <w:proofErr w:type="spellStart"/>
      <w:r w:rsidRPr="00380FA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>фраппэ</w:t>
      </w:r>
      <w:proofErr w:type="spellEnd"/>
      <w:r w:rsidRPr="00380FA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 – движение с двойным ударом.</w:t>
      </w:r>
    </w:p>
    <w:p w:rsidR="00380FA1" w:rsidRPr="00380FA1" w:rsidRDefault="00380FA1" w:rsidP="00380FA1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80FA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 xml:space="preserve">Батман </w:t>
      </w:r>
      <w:proofErr w:type="spellStart"/>
      <w:r w:rsidRPr="00380FA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>сотеню</w:t>
      </w:r>
      <w:proofErr w:type="spellEnd"/>
      <w:r w:rsidRPr="00380FA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 – движение с подтягиванием ног в пятой позиции, непрерывное движение.</w:t>
      </w:r>
    </w:p>
    <w:p w:rsidR="00380FA1" w:rsidRPr="00380FA1" w:rsidRDefault="00380FA1" w:rsidP="00380FA1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80FA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 xml:space="preserve">Батман </w:t>
      </w:r>
      <w:proofErr w:type="spellStart"/>
      <w:r w:rsidRPr="00380FA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>тандю</w:t>
      </w:r>
      <w:proofErr w:type="spellEnd"/>
      <w:r w:rsidRPr="00380FA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 – отведение и приведение вытянутой ноги, выдвижение ноги.</w:t>
      </w:r>
    </w:p>
    <w:p w:rsidR="00380FA1" w:rsidRPr="00380FA1" w:rsidRDefault="00380FA1" w:rsidP="00380FA1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80FA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>Батман фондю</w:t>
      </w:r>
      <w:r w:rsidRPr="00380FA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 – мягкое, плавное, «тающее» движение.</w:t>
      </w:r>
    </w:p>
    <w:p w:rsidR="00380FA1" w:rsidRPr="00380FA1" w:rsidRDefault="00380FA1" w:rsidP="00380FA1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80FA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 xml:space="preserve">Батман </w:t>
      </w:r>
      <w:proofErr w:type="spellStart"/>
      <w:r w:rsidRPr="00380FA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>фраппэ</w:t>
      </w:r>
      <w:proofErr w:type="spellEnd"/>
      <w:r w:rsidRPr="00380FA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 – движение с ударом, или ударное движение.</w:t>
      </w:r>
    </w:p>
    <w:p w:rsidR="00380FA1" w:rsidRPr="00380FA1" w:rsidRDefault="00380FA1" w:rsidP="00380FA1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380FA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>Выворотность</w:t>
      </w:r>
      <w:proofErr w:type="spellEnd"/>
      <w:r w:rsidRPr="00380FA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 – раскрытие ног в тазобедренном и голеностопном суставах.</w:t>
      </w:r>
    </w:p>
    <w:p w:rsidR="00380FA1" w:rsidRPr="00380FA1" w:rsidRDefault="00380FA1" w:rsidP="00380FA1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80FA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>Галоп</w:t>
      </w:r>
      <w:r w:rsidRPr="00380FA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 – гоняться, преследовать, скакать, мчаться.</w:t>
      </w:r>
    </w:p>
    <w:p w:rsidR="00380FA1" w:rsidRPr="00380FA1" w:rsidRDefault="00380FA1" w:rsidP="00380FA1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80FA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>Гранд</w:t>
      </w:r>
      <w:r w:rsidRPr="00380FA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 – большой.</w:t>
      </w:r>
    </w:p>
    <w:p w:rsidR="00380FA1" w:rsidRPr="00380FA1" w:rsidRDefault="00380FA1" w:rsidP="00380FA1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380FA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>Деми</w:t>
      </w:r>
      <w:proofErr w:type="spellEnd"/>
      <w:r w:rsidRPr="00380FA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380FA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>плие</w:t>
      </w:r>
      <w:proofErr w:type="gramEnd"/>
      <w:r w:rsidRPr="00380FA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 – маленькое приседание.</w:t>
      </w:r>
    </w:p>
    <w:p w:rsidR="00380FA1" w:rsidRPr="00380FA1" w:rsidRDefault="00380FA1" w:rsidP="00380FA1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380FA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>Жетэ</w:t>
      </w:r>
      <w:proofErr w:type="spellEnd"/>
      <w:r w:rsidRPr="00380FA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> </w:t>
      </w:r>
      <w:r w:rsidRPr="00380FA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– бросок ноги на месте или в прыжке.</w:t>
      </w:r>
    </w:p>
    <w:p w:rsidR="00380FA1" w:rsidRPr="00380FA1" w:rsidRDefault="00380FA1" w:rsidP="00380FA1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80FA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>Координация </w:t>
      </w:r>
      <w:r w:rsidRPr="00380FA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– соответствие и согласование всего тела.</w:t>
      </w:r>
    </w:p>
    <w:p w:rsidR="00380FA1" w:rsidRPr="00380FA1" w:rsidRDefault="00380FA1" w:rsidP="00380FA1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80FA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>Па де баск</w:t>
      </w:r>
      <w:r w:rsidRPr="00380FA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 – шаг басков; для этого движения характерен счет 3/4 или 6/8, исполняется вперед и назад.</w:t>
      </w:r>
    </w:p>
    <w:p w:rsidR="00380FA1" w:rsidRPr="00380FA1" w:rsidRDefault="00380FA1" w:rsidP="00380FA1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80FA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 xml:space="preserve">Па де </w:t>
      </w:r>
      <w:proofErr w:type="spellStart"/>
      <w:r w:rsidRPr="00380FA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>буррэ</w:t>
      </w:r>
      <w:proofErr w:type="spellEnd"/>
      <w:r w:rsidRPr="00380FA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 – чеканный танцевальный шаг, переступание с небольшим продвижением.</w:t>
      </w:r>
    </w:p>
    <w:p w:rsidR="00380FA1" w:rsidRPr="00380FA1" w:rsidRDefault="00380FA1" w:rsidP="00380FA1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380FA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>Пассэ</w:t>
      </w:r>
      <w:proofErr w:type="spellEnd"/>
      <w:r w:rsidRPr="00380FA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 – связывающее движение, проведение или переведение ноги.</w:t>
      </w:r>
    </w:p>
    <w:p w:rsidR="00380FA1" w:rsidRPr="00380FA1" w:rsidRDefault="00380FA1" w:rsidP="00380FA1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80FA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>Плие</w:t>
      </w:r>
      <w:r w:rsidRPr="00380FA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 – приседание.</w:t>
      </w:r>
    </w:p>
    <w:p w:rsidR="00380FA1" w:rsidRPr="00380FA1" w:rsidRDefault="00380FA1" w:rsidP="00380FA1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80FA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>Пор де бра</w:t>
      </w:r>
      <w:r w:rsidRPr="00380FA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 – упражнение для рук, корпуса, головы; наклоны корпуса, головы.</w:t>
      </w:r>
    </w:p>
    <w:p w:rsidR="00380FA1" w:rsidRPr="00380FA1" w:rsidRDefault="00380FA1" w:rsidP="00380FA1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380FA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>Прэпарасион</w:t>
      </w:r>
      <w:proofErr w:type="spellEnd"/>
      <w:r w:rsidRPr="00380FA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> </w:t>
      </w:r>
      <w:r w:rsidRPr="00380FA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– приготовление, подготовка.</w:t>
      </w:r>
    </w:p>
    <w:p w:rsidR="00380FA1" w:rsidRPr="00380FA1" w:rsidRDefault="00380FA1" w:rsidP="00380FA1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380FA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>Пти</w:t>
      </w:r>
      <w:proofErr w:type="spellEnd"/>
      <w:r w:rsidRPr="00380FA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 xml:space="preserve"> батман</w:t>
      </w:r>
      <w:r w:rsidRPr="00380FA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 – маленький батман, на щиколотке опорной ноги.</w:t>
      </w:r>
    </w:p>
    <w:p w:rsidR="00380FA1" w:rsidRPr="00380FA1" w:rsidRDefault="00380FA1" w:rsidP="00380FA1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380FA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>Релевэ</w:t>
      </w:r>
      <w:proofErr w:type="spellEnd"/>
      <w:r w:rsidRPr="00380FA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 – подъем на пальцы или </w:t>
      </w:r>
      <w:proofErr w:type="spellStart"/>
      <w:r w:rsidRPr="00380FA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полупальцы</w:t>
      </w:r>
      <w:proofErr w:type="spellEnd"/>
      <w:r w:rsidRPr="00380FA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.</w:t>
      </w:r>
    </w:p>
    <w:p w:rsidR="00380FA1" w:rsidRPr="00380FA1" w:rsidRDefault="00380FA1" w:rsidP="00380FA1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380FA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>Релевэ</w:t>
      </w:r>
      <w:proofErr w:type="spellEnd"/>
      <w:r w:rsidRPr="00380FA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 xml:space="preserve"> лян</w:t>
      </w:r>
      <w:r w:rsidRPr="00380FA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 – медленный </w:t>
      </w:r>
      <w:proofErr w:type="spellStart"/>
      <w:r w:rsidRPr="00380FA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подьем</w:t>
      </w:r>
      <w:proofErr w:type="spellEnd"/>
      <w:r w:rsidRPr="00380FA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ноги на 90 градусов.</w:t>
      </w:r>
    </w:p>
    <w:p w:rsidR="00380FA1" w:rsidRPr="00380FA1" w:rsidRDefault="00380FA1" w:rsidP="00380FA1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380FA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>Рон</w:t>
      </w:r>
      <w:proofErr w:type="spellEnd"/>
      <w:r w:rsidRPr="00380FA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 xml:space="preserve"> де </w:t>
      </w:r>
      <w:proofErr w:type="spellStart"/>
      <w:r w:rsidRPr="00380FA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>жамб</w:t>
      </w:r>
      <w:proofErr w:type="spellEnd"/>
      <w:r w:rsidRPr="00380FA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 xml:space="preserve"> пар тер</w:t>
      </w:r>
      <w:r w:rsidRPr="00380FA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 – вращательное движение ноги по полу, круг носком по полу.</w:t>
      </w:r>
    </w:p>
    <w:p w:rsidR="00380FA1" w:rsidRPr="00380FA1" w:rsidRDefault="00380FA1" w:rsidP="00380FA1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380FA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>Сотэ</w:t>
      </w:r>
      <w:proofErr w:type="spellEnd"/>
      <w:r w:rsidRPr="00380FA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 – прыжок на месте по позициям.</w:t>
      </w:r>
    </w:p>
    <w:p w:rsidR="00380FA1" w:rsidRPr="00380FA1" w:rsidRDefault="00380FA1" w:rsidP="00380FA1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380FA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>Сюр</w:t>
      </w:r>
      <w:proofErr w:type="spellEnd"/>
      <w:r w:rsidRPr="00380FA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380FA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>ле</w:t>
      </w:r>
      <w:proofErr w:type="spellEnd"/>
      <w:r w:rsidRPr="00380FA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 xml:space="preserve"> ку</w:t>
      </w:r>
      <w:proofErr w:type="gramEnd"/>
      <w:r w:rsidRPr="00380FA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 xml:space="preserve"> де </w:t>
      </w:r>
      <w:proofErr w:type="spellStart"/>
      <w:r w:rsidRPr="00380FA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>пье</w:t>
      </w:r>
      <w:proofErr w:type="spellEnd"/>
      <w:r w:rsidRPr="00380FA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 – положение одной ноги на щиколотке другой, опорной, ноги.</w:t>
      </w:r>
    </w:p>
    <w:p w:rsidR="00380FA1" w:rsidRPr="00380FA1" w:rsidRDefault="00380FA1" w:rsidP="00380FA1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80FA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>Тур</w:t>
      </w:r>
      <w:r w:rsidRPr="00380FA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 – поворот.</w:t>
      </w:r>
    </w:p>
    <w:p w:rsidR="00380FA1" w:rsidRPr="00380FA1" w:rsidRDefault="00380FA1" w:rsidP="00380FA1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80FA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 xml:space="preserve">Тур </w:t>
      </w:r>
      <w:proofErr w:type="spellStart"/>
      <w:r w:rsidRPr="00380FA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>шенэ</w:t>
      </w:r>
      <w:proofErr w:type="spellEnd"/>
      <w:r w:rsidRPr="00380FA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 – сцепленный, связанный, цепь кружков, быстрые повороты, следующие один за другим.</w:t>
      </w:r>
    </w:p>
    <w:p w:rsidR="00380FA1" w:rsidRPr="00380FA1" w:rsidRDefault="00380FA1" w:rsidP="00380FA1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380FA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>Экартэ</w:t>
      </w:r>
      <w:proofErr w:type="spellEnd"/>
      <w:r w:rsidRPr="00380FA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 – поза, при которой вся фигура повернута по диагонали.</w:t>
      </w:r>
    </w:p>
    <w:p w:rsidR="00380FA1" w:rsidRPr="00237CCB" w:rsidRDefault="00380FA1" w:rsidP="00CB6F0B">
      <w:pPr>
        <w:shd w:val="clear" w:color="auto" w:fill="FFFFFF"/>
        <w:spacing w:after="0"/>
        <w:jc w:val="both"/>
        <w:rPr>
          <w:rFonts w:eastAsia="Calibri"/>
          <w:b/>
          <w:sz w:val="24"/>
          <w:szCs w:val="24"/>
        </w:rPr>
      </w:pPr>
      <w:proofErr w:type="spellStart"/>
      <w:r w:rsidRPr="00380FA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>Эфасэ</w:t>
      </w:r>
      <w:proofErr w:type="spellEnd"/>
      <w:r w:rsidRPr="00380FA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> </w:t>
      </w:r>
      <w:r w:rsidRPr="00380FA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– развернутое положение корпуса и ног.</w:t>
      </w:r>
      <w:r w:rsidR="00CB6F0B" w:rsidRPr="00237CCB">
        <w:rPr>
          <w:rFonts w:eastAsia="Calibri"/>
          <w:b/>
          <w:sz w:val="24"/>
          <w:szCs w:val="24"/>
        </w:rPr>
        <w:t xml:space="preserve"> </w:t>
      </w:r>
      <w:bookmarkStart w:id="0" w:name="_GoBack"/>
      <w:bookmarkEnd w:id="0"/>
    </w:p>
    <w:sectPr w:rsidR="00380FA1" w:rsidRPr="00237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T Astra Serif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60D"/>
    <w:multiLevelType w:val="hybridMultilevel"/>
    <w:tmpl w:val="FFFFFFFF"/>
    <w:lvl w:ilvl="0" w:tplc="21F4F10C">
      <w:start w:val="1"/>
      <w:numFmt w:val="bullet"/>
      <w:lvlText w:val="в"/>
      <w:lvlJc w:val="left"/>
    </w:lvl>
    <w:lvl w:ilvl="1" w:tplc="0130CEB6">
      <w:start w:val="1"/>
      <w:numFmt w:val="bullet"/>
      <w:lvlText w:val="-"/>
      <w:lvlJc w:val="left"/>
    </w:lvl>
    <w:lvl w:ilvl="2" w:tplc="B784B95A">
      <w:numFmt w:val="decimal"/>
      <w:lvlText w:val=""/>
      <w:lvlJc w:val="left"/>
      <w:rPr>
        <w:rFonts w:cs="Times New Roman"/>
      </w:rPr>
    </w:lvl>
    <w:lvl w:ilvl="3" w:tplc="4DE6E026">
      <w:numFmt w:val="decimal"/>
      <w:lvlText w:val=""/>
      <w:lvlJc w:val="left"/>
      <w:rPr>
        <w:rFonts w:cs="Times New Roman"/>
      </w:rPr>
    </w:lvl>
    <w:lvl w:ilvl="4" w:tplc="D0F84120">
      <w:numFmt w:val="decimal"/>
      <w:lvlText w:val=""/>
      <w:lvlJc w:val="left"/>
      <w:rPr>
        <w:rFonts w:cs="Times New Roman"/>
      </w:rPr>
    </w:lvl>
    <w:lvl w:ilvl="5" w:tplc="F94C942E">
      <w:numFmt w:val="decimal"/>
      <w:lvlText w:val=""/>
      <w:lvlJc w:val="left"/>
      <w:rPr>
        <w:rFonts w:cs="Times New Roman"/>
      </w:rPr>
    </w:lvl>
    <w:lvl w:ilvl="6" w:tplc="538C84B2">
      <w:numFmt w:val="decimal"/>
      <w:lvlText w:val=""/>
      <w:lvlJc w:val="left"/>
      <w:rPr>
        <w:rFonts w:cs="Times New Roman"/>
      </w:rPr>
    </w:lvl>
    <w:lvl w:ilvl="7" w:tplc="12F24410">
      <w:numFmt w:val="decimal"/>
      <w:lvlText w:val=""/>
      <w:lvlJc w:val="left"/>
      <w:rPr>
        <w:rFonts w:cs="Times New Roman"/>
      </w:rPr>
    </w:lvl>
    <w:lvl w:ilvl="8" w:tplc="7C6A8696">
      <w:numFmt w:val="decimal"/>
      <w:lvlText w:val=""/>
      <w:lvlJc w:val="left"/>
      <w:rPr>
        <w:rFonts w:cs="Times New Roman"/>
      </w:rPr>
    </w:lvl>
  </w:abstractNum>
  <w:abstractNum w:abstractNumId="1">
    <w:nsid w:val="036C0181"/>
    <w:multiLevelType w:val="multilevel"/>
    <w:tmpl w:val="B964D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EA17DE"/>
    <w:multiLevelType w:val="multilevel"/>
    <w:tmpl w:val="C0E6D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BA3032"/>
    <w:multiLevelType w:val="multilevel"/>
    <w:tmpl w:val="47D66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C82728"/>
    <w:multiLevelType w:val="multilevel"/>
    <w:tmpl w:val="CC9CF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D75339"/>
    <w:multiLevelType w:val="multilevel"/>
    <w:tmpl w:val="F40C3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E23861"/>
    <w:multiLevelType w:val="multilevel"/>
    <w:tmpl w:val="29564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5F3EFE"/>
    <w:multiLevelType w:val="multilevel"/>
    <w:tmpl w:val="B9B28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33267B"/>
    <w:multiLevelType w:val="multilevel"/>
    <w:tmpl w:val="EB164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DB6CB3"/>
    <w:multiLevelType w:val="multilevel"/>
    <w:tmpl w:val="C7E40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8675F5"/>
    <w:multiLevelType w:val="multilevel"/>
    <w:tmpl w:val="2B7C8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71E2EE8"/>
    <w:multiLevelType w:val="hybridMultilevel"/>
    <w:tmpl w:val="D2F0F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D92B14"/>
    <w:multiLevelType w:val="multilevel"/>
    <w:tmpl w:val="ABC05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CE53EF2"/>
    <w:multiLevelType w:val="multilevel"/>
    <w:tmpl w:val="32C8B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05027C"/>
    <w:multiLevelType w:val="multilevel"/>
    <w:tmpl w:val="1EF03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A152BD7"/>
    <w:multiLevelType w:val="multilevel"/>
    <w:tmpl w:val="2334F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D875593"/>
    <w:multiLevelType w:val="hybridMultilevel"/>
    <w:tmpl w:val="018215B2"/>
    <w:lvl w:ilvl="0" w:tplc="48763FC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644AE0"/>
    <w:multiLevelType w:val="multilevel"/>
    <w:tmpl w:val="4BA2E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FD40DB6"/>
    <w:multiLevelType w:val="multilevel"/>
    <w:tmpl w:val="890C3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86C52C7"/>
    <w:multiLevelType w:val="multilevel"/>
    <w:tmpl w:val="ECA8A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A6D30AB"/>
    <w:multiLevelType w:val="multilevel"/>
    <w:tmpl w:val="7AE62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D75745B"/>
    <w:multiLevelType w:val="multilevel"/>
    <w:tmpl w:val="15082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3776B77"/>
    <w:multiLevelType w:val="multilevel"/>
    <w:tmpl w:val="FA08B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4A530DF"/>
    <w:multiLevelType w:val="multilevel"/>
    <w:tmpl w:val="5078A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B234359"/>
    <w:multiLevelType w:val="multilevel"/>
    <w:tmpl w:val="F66C3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0"/>
  </w:num>
  <w:num w:numId="3">
    <w:abstractNumId w:val="11"/>
  </w:num>
  <w:num w:numId="4">
    <w:abstractNumId w:val="7"/>
  </w:num>
  <w:num w:numId="5">
    <w:abstractNumId w:val="17"/>
  </w:num>
  <w:num w:numId="6">
    <w:abstractNumId w:val="18"/>
  </w:num>
  <w:num w:numId="7">
    <w:abstractNumId w:val="24"/>
  </w:num>
  <w:num w:numId="8">
    <w:abstractNumId w:val="1"/>
  </w:num>
  <w:num w:numId="9">
    <w:abstractNumId w:val="3"/>
  </w:num>
  <w:num w:numId="10">
    <w:abstractNumId w:val="2"/>
  </w:num>
  <w:num w:numId="11">
    <w:abstractNumId w:val="12"/>
  </w:num>
  <w:num w:numId="12">
    <w:abstractNumId w:val="6"/>
  </w:num>
  <w:num w:numId="13">
    <w:abstractNumId w:val="8"/>
  </w:num>
  <w:num w:numId="14">
    <w:abstractNumId w:val="20"/>
  </w:num>
  <w:num w:numId="15">
    <w:abstractNumId w:val="14"/>
  </w:num>
  <w:num w:numId="16">
    <w:abstractNumId w:val="19"/>
  </w:num>
  <w:num w:numId="17">
    <w:abstractNumId w:val="22"/>
  </w:num>
  <w:num w:numId="18">
    <w:abstractNumId w:val="10"/>
  </w:num>
  <w:num w:numId="19">
    <w:abstractNumId w:val="21"/>
  </w:num>
  <w:num w:numId="20">
    <w:abstractNumId w:val="23"/>
  </w:num>
  <w:num w:numId="21">
    <w:abstractNumId w:val="9"/>
  </w:num>
  <w:num w:numId="22">
    <w:abstractNumId w:val="4"/>
  </w:num>
  <w:num w:numId="23">
    <w:abstractNumId w:val="13"/>
  </w:num>
  <w:num w:numId="24">
    <w:abstractNumId w:val="5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842"/>
    <w:rsid w:val="000701B8"/>
    <w:rsid w:val="00237CCB"/>
    <w:rsid w:val="002D3842"/>
    <w:rsid w:val="00380FA1"/>
    <w:rsid w:val="004E1696"/>
    <w:rsid w:val="00775A55"/>
    <w:rsid w:val="00863BEF"/>
    <w:rsid w:val="00945907"/>
    <w:rsid w:val="00CB6F0B"/>
    <w:rsid w:val="00F33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342E"/>
    <w:pPr>
      <w:keepNext/>
      <w:widowControl w:val="0"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342E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  <w:style w:type="paragraph" w:styleId="a4">
    <w:name w:val="Body Text"/>
    <w:basedOn w:val="a"/>
    <w:link w:val="a5"/>
    <w:uiPriority w:val="1"/>
    <w:qFormat/>
    <w:rsid w:val="00F3342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F3342E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6">
    <w:name w:val="Основной текст + Полужирный"/>
    <w:basedOn w:val="a0"/>
    <w:rsid w:val="00F3342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spacing w:val="-10"/>
      <w:sz w:val="28"/>
      <w:szCs w:val="28"/>
      <w:u w:val="none"/>
      <w:shd w:val="clear" w:color="auto" w:fill="FFFFFF"/>
      <w:lang w:val="en-US"/>
    </w:rPr>
  </w:style>
  <w:style w:type="character" w:customStyle="1" w:styleId="10">
    <w:name w:val="Заголовок 1 Знак"/>
    <w:basedOn w:val="a0"/>
    <w:link w:val="1"/>
    <w:uiPriority w:val="9"/>
    <w:rsid w:val="00F3342E"/>
    <w:rPr>
      <w:rFonts w:ascii="Cambria" w:eastAsia="Times New Roman" w:hAnsi="Cambria" w:cs="Times New Roman"/>
      <w:b/>
      <w:bCs/>
      <w:sz w:val="32"/>
      <w:szCs w:val="32"/>
      <w:lang w:eastAsia="ar-SA"/>
    </w:rPr>
  </w:style>
  <w:style w:type="paragraph" w:customStyle="1" w:styleId="c15">
    <w:name w:val="c15"/>
    <w:basedOn w:val="a"/>
    <w:rsid w:val="00237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37CCB"/>
  </w:style>
  <w:style w:type="paragraph" w:customStyle="1" w:styleId="c2">
    <w:name w:val="c2"/>
    <w:basedOn w:val="a"/>
    <w:rsid w:val="00237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37CCB"/>
  </w:style>
  <w:style w:type="character" w:customStyle="1" w:styleId="c5">
    <w:name w:val="c5"/>
    <w:basedOn w:val="a0"/>
    <w:rsid w:val="00237CCB"/>
  </w:style>
  <w:style w:type="paragraph" w:styleId="a7">
    <w:name w:val="Normal (Web)"/>
    <w:basedOn w:val="a"/>
    <w:uiPriority w:val="99"/>
    <w:semiHidden/>
    <w:unhideWhenUsed/>
    <w:rsid w:val="00237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75A55"/>
  </w:style>
  <w:style w:type="character" w:customStyle="1" w:styleId="c0">
    <w:name w:val="c0"/>
    <w:rsid w:val="00775A55"/>
  </w:style>
  <w:style w:type="paragraph" w:styleId="a8">
    <w:name w:val="No Spacing"/>
    <w:uiPriority w:val="1"/>
    <w:qFormat/>
    <w:rsid w:val="00775A55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342E"/>
    <w:pPr>
      <w:keepNext/>
      <w:widowControl w:val="0"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342E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  <w:style w:type="paragraph" w:styleId="a4">
    <w:name w:val="Body Text"/>
    <w:basedOn w:val="a"/>
    <w:link w:val="a5"/>
    <w:uiPriority w:val="1"/>
    <w:qFormat/>
    <w:rsid w:val="00F3342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F3342E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6">
    <w:name w:val="Основной текст + Полужирный"/>
    <w:basedOn w:val="a0"/>
    <w:rsid w:val="00F3342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spacing w:val="-10"/>
      <w:sz w:val="28"/>
      <w:szCs w:val="28"/>
      <w:u w:val="none"/>
      <w:shd w:val="clear" w:color="auto" w:fill="FFFFFF"/>
      <w:lang w:val="en-US"/>
    </w:rPr>
  </w:style>
  <w:style w:type="character" w:customStyle="1" w:styleId="10">
    <w:name w:val="Заголовок 1 Знак"/>
    <w:basedOn w:val="a0"/>
    <w:link w:val="1"/>
    <w:uiPriority w:val="9"/>
    <w:rsid w:val="00F3342E"/>
    <w:rPr>
      <w:rFonts w:ascii="Cambria" w:eastAsia="Times New Roman" w:hAnsi="Cambria" w:cs="Times New Roman"/>
      <w:b/>
      <w:bCs/>
      <w:sz w:val="32"/>
      <w:szCs w:val="32"/>
      <w:lang w:eastAsia="ar-SA"/>
    </w:rPr>
  </w:style>
  <w:style w:type="paragraph" w:customStyle="1" w:styleId="c15">
    <w:name w:val="c15"/>
    <w:basedOn w:val="a"/>
    <w:rsid w:val="00237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37CCB"/>
  </w:style>
  <w:style w:type="paragraph" w:customStyle="1" w:styleId="c2">
    <w:name w:val="c2"/>
    <w:basedOn w:val="a"/>
    <w:rsid w:val="00237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37CCB"/>
  </w:style>
  <w:style w:type="character" w:customStyle="1" w:styleId="c5">
    <w:name w:val="c5"/>
    <w:basedOn w:val="a0"/>
    <w:rsid w:val="00237CCB"/>
  </w:style>
  <w:style w:type="paragraph" w:styleId="a7">
    <w:name w:val="Normal (Web)"/>
    <w:basedOn w:val="a"/>
    <w:uiPriority w:val="99"/>
    <w:semiHidden/>
    <w:unhideWhenUsed/>
    <w:rsid w:val="00237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75A55"/>
  </w:style>
  <w:style w:type="character" w:customStyle="1" w:styleId="c0">
    <w:name w:val="c0"/>
    <w:rsid w:val="00775A55"/>
  </w:style>
  <w:style w:type="paragraph" w:styleId="a8">
    <w:name w:val="No Spacing"/>
    <w:uiPriority w:val="1"/>
    <w:qFormat/>
    <w:rsid w:val="00775A55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1598</Words>
  <Characters>9115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2023-09-12T11:08:00Z</dcterms:created>
  <dcterms:modified xsi:type="dcterms:W3CDTF">2023-09-12T13:09:00Z</dcterms:modified>
</cp:coreProperties>
</file>